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ECED3">
      <w:pPr>
        <w:pStyle w:val="110"/>
        <w:adjustRightInd w:val="0"/>
        <w:snapToGrid w:val="0"/>
        <w:ind w:firstLine="0" w:firstLineChars="0"/>
        <w:jc w:val="center"/>
        <w:rPr>
          <w:rFonts w:ascii="黑体" w:hAnsi="黑体" w:eastAsia="黑体"/>
          <w:sz w:val="32"/>
          <w:szCs w:val="32"/>
        </w:rPr>
      </w:pPr>
    </w:p>
    <w:p w14:paraId="31F154C9">
      <w:pPr>
        <w:pStyle w:val="110"/>
        <w:adjustRightInd w:val="0"/>
        <w:snapToGrid w:val="0"/>
        <w:ind w:firstLine="0" w:firstLineChars="0"/>
        <w:jc w:val="center"/>
        <w:rPr>
          <w:rFonts w:ascii="黑体" w:hAnsi="黑体" w:eastAsia="黑体"/>
          <w:sz w:val="32"/>
          <w:szCs w:val="32"/>
        </w:rPr>
      </w:pPr>
    </w:p>
    <w:p w14:paraId="124E7E96">
      <w:pPr>
        <w:pStyle w:val="110"/>
        <w:adjustRightInd w:val="0"/>
        <w:snapToGrid w:val="0"/>
        <w:ind w:firstLine="0" w:firstLineChars="0"/>
        <w:jc w:val="center"/>
        <w:rPr>
          <w:rFonts w:hint="eastAsia" w:ascii="创艺简标宋" w:hAnsi="Times New Roman" w:eastAsia="创艺简标宋" w:cs="Times New Roman"/>
          <w:spacing w:val="-4"/>
          <w:sz w:val="44"/>
          <w:szCs w:val="44"/>
          <w:lang w:eastAsia="zh-CN"/>
        </w:rPr>
      </w:pPr>
      <w:r>
        <w:rPr>
          <w:rFonts w:hint="eastAsia" w:ascii="创艺简标宋" w:hAnsi="Times New Roman" w:eastAsia="创艺简标宋" w:cs="Times New Roman"/>
          <w:spacing w:val="-4"/>
          <w:sz w:val="44"/>
          <w:szCs w:val="44"/>
          <w:lang w:eastAsia="zh-CN"/>
        </w:rPr>
        <w:t>2025年镇海区渔政码头疏浚工程</w:t>
      </w:r>
    </w:p>
    <w:p w14:paraId="685AF29E">
      <w:pPr>
        <w:spacing w:line="500" w:lineRule="exact"/>
        <w:jc w:val="center"/>
        <w:rPr>
          <w:rFonts w:ascii="宋体" w:hAnsi="宋体" w:cs="Arial"/>
          <w:sz w:val="32"/>
          <w:szCs w:val="32"/>
        </w:rPr>
      </w:pPr>
    </w:p>
    <w:p w14:paraId="041A8519">
      <w:pPr>
        <w:spacing w:line="500" w:lineRule="exact"/>
        <w:jc w:val="center"/>
        <w:rPr>
          <w:rFonts w:ascii="宋体" w:hAnsi="宋体" w:cs="Arial"/>
          <w:sz w:val="32"/>
          <w:szCs w:val="32"/>
        </w:rPr>
      </w:pPr>
    </w:p>
    <w:p w14:paraId="0870C090">
      <w:pPr>
        <w:spacing w:line="500" w:lineRule="exact"/>
        <w:jc w:val="center"/>
        <w:rPr>
          <w:rFonts w:ascii="宋体" w:hAnsi="宋体" w:cs="Arial"/>
          <w:sz w:val="32"/>
          <w:szCs w:val="32"/>
        </w:rPr>
      </w:pPr>
    </w:p>
    <w:p w14:paraId="68981BCB">
      <w:pPr>
        <w:spacing w:line="500" w:lineRule="exact"/>
        <w:jc w:val="center"/>
        <w:rPr>
          <w:rFonts w:ascii="宋体" w:hAnsi="宋体" w:cs="Arial"/>
          <w:sz w:val="32"/>
          <w:szCs w:val="32"/>
        </w:rPr>
      </w:pPr>
    </w:p>
    <w:p w14:paraId="2E6F1F87">
      <w:pPr>
        <w:spacing w:line="500" w:lineRule="exact"/>
        <w:jc w:val="center"/>
        <w:rPr>
          <w:rFonts w:ascii="宋体" w:hAnsi="宋体" w:cs="Arial"/>
          <w:sz w:val="32"/>
          <w:szCs w:val="32"/>
        </w:rPr>
      </w:pPr>
      <w:r>
        <w:rPr>
          <w:rFonts w:hint="eastAsia" w:ascii="宋体" w:hAnsi="宋体" w:cs="Arial"/>
          <w:b/>
          <w:sz w:val="52"/>
          <w:szCs w:val="52"/>
        </w:rPr>
        <w:t>询价文件</w:t>
      </w:r>
    </w:p>
    <w:p w14:paraId="78193D48">
      <w:pPr>
        <w:spacing w:line="500" w:lineRule="exact"/>
        <w:jc w:val="center"/>
        <w:rPr>
          <w:rFonts w:ascii="宋体" w:hAnsi="宋体" w:cs="Arial"/>
          <w:sz w:val="32"/>
          <w:szCs w:val="32"/>
        </w:rPr>
      </w:pPr>
    </w:p>
    <w:p w14:paraId="7B50D8AE">
      <w:pPr>
        <w:spacing w:line="500" w:lineRule="exact"/>
        <w:jc w:val="center"/>
        <w:rPr>
          <w:rFonts w:ascii="宋体" w:hAnsi="宋体" w:cs="Arial"/>
          <w:sz w:val="32"/>
          <w:szCs w:val="32"/>
        </w:rPr>
      </w:pPr>
    </w:p>
    <w:p w14:paraId="67959035">
      <w:pPr>
        <w:spacing w:line="500" w:lineRule="exact"/>
        <w:jc w:val="center"/>
        <w:rPr>
          <w:rFonts w:ascii="宋体" w:hAnsi="宋体" w:cs="Arial"/>
          <w:sz w:val="32"/>
          <w:szCs w:val="32"/>
        </w:rPr>
      </w:pPr>
    </w:p>
    <w:p w14:paraId="6FCA2AFA">
      <w:pPr>
        <w:spacing w:line="500" w:lineRule="exact"/>
        <w:jc w:val="center"/>
        <w:rPr>
          <w:rFonts w:ascii="宋体" w:hAnsi="宋体" w:cs="Arial"/>
          <w:sz w:val="32"/>
          <w:szCs w:val="32"/>
        </w:rPr>
      </w:pPr>
    </w:p>
    <w:p w14:paraId="39DF9DF9">
      <w:pPr>
        <w:spacing w:line="500" w:lineRule="exact"/>
        <w:jc w:val="center"/>
        <w:rPr>
          <w:rFonts w:ascii="宋体" w:hAnsi="宋体" w:cs="Arial"/>
          <w:sz w:val="32"/>
          <w:szCs w:val="32"/>
        </w:rPr>
      </w:pPr>
    </w:p>
    <w:p w14:paraId="52BC3BB0">
      <w:pPr>
        <w:pStyle w:val="9"/>
        <w:numPr>
          <w:ilvl w:val="5"/>
          <w:numId w:val="0"/>
        </w:numPr>
      </w:pPr>
    </w:p>
    <w:p w14:paraId="1A4AADCD"/>
    <w:p w14:paraId="3DFA434D">
      <w:pPr>
        <w:spacing w:line="500" w:lineRule="exact"/>
        <w:jc w:val="center"/>
        <w:rPr>
          <w:rFonts w:ascii="宋体" w:hAnsi="宋体" w:cs="Arial"/>
          <w:sz w:val="32"/>
          <w:szCs w:val="32"/>
        </w:rPr>
      </w:pPr>
    </w:p>
    <w:tbl>
      <w:tblPr>
        <w:tblStyle w:val="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429"/>
        <w:gridCol w:w="6894"/>
      </w:tblGrid>
      <w:tr w14:paraId="60163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1676" w:type="dxa"/>
            <w:tcBorders>
              <w:top w:val="nil"/>
              <w:left w:val="nil"/>
              <w:bottom w:val="nil"/>
              <w:right w:val="nil"/>
            </w:tcBorders>
          </w:tcPr>
          <w:p w14:paraId="44F4B2CB">
            <w:pPr>
              <w:spacing w:line="500" w:lineRule="exact"/>
              <w:jc w:val="distribute"/>
              <w:rPr>
                <w:rFonts w:ascii="宋体" w:hAnsi="宋体" w:cs="Arial"/>
                <w:sz w:val="28"/>
                <w:szCs w:val="28"/>
              </w:rPr>
            </w:pPr>
            <w:r>
              <w:rPr>
                <w:rFonts w:hint="eastAsia" w:ascii="宋体" w:hAnsi="宋体" w:cs="Arial"/>
                <w:sz w:val="28"/>
                <w:szCs w:val="28"/>
              </w:rPr>
              <w:t>采购人</w:t>
            </w:r>
          </w:p>
        </w:tc>
        <w:tc>
          <w:tcPr>
            <w:tcW w:w="429" w:type="dxa"/>
            <w:tcBorders>
              <w:top w:val="nil"/>
              <w:left w:val="nil"/>
              <w:bottom w:val="nil"/>
              <w:right w:val="nil"/>
            </w:tcBorders>
          </w:tcPr>
          <w:p w14:paraId="7A7BFD12">
            <w:pPr>
              <w:spacing w:line="500" w:lineRule="exact"/>
              <w:jc w:val="distribute"/>
              <w:rPr>
                <w:rFonts w:ascii="宋体" w:hAnsi="宋体" w:cs="Arial"/>
                <w:sz w:val="28"/>
                <w:szCs w:val="28"/>
              </w:rPr>
            </w:pPr>
            <w:r>
              <w:rPr>
                <w:rFonts w:hint="eastAsia" w:ascii="宋体" w:hAnsi="宋体" w:cs="Arial"/>
                <w:sz w:val="28"/>
                <w:szCs w:val="28"/>
              </w:rPr>
              <w:t>：</w:t>
            </w:r>
          </w:p>
        </w:tc>
        <w:tc>
          <w:tcPr>
            <w:tcW w:w="6894" w:type="dxa"/>
            <w:tcBorders>
              <w:top w:val="nil"/>
              <w:left w:val="nil"/>
              <w:bottom w:val="nil"/>
              <w:right w:val="nil"/>
            </w:tcBorders>
          </w:tcPr>
          <w:p w14:paraId="01A887E4">
            <w:pPr>
              <w:spacing w:line="500" w:lineRule="exact"/>
              <w:jc w:val="distribute"/>
              <w:rPr>
                <w:rFonts w:ascii="宋体" w:hAnsi="宋体" w:cs="Arial"/>
                <w:sz w:val="28"/>
                <w:szCs w:val="28"/>
              </w:rPr>
            </w:pPr>
            <w:r>
              <w:rPr>
                <w:rFonts w:hint="eastAsia" w:ascii="宋体" w:hAnsi="宋体" w:cs="Arial"/>
                <w:sz w:val="28"/>
                <w:szCs w:val="28"/>
              </w:rPr>
              <w:t>宁波市镇海区农业农村局</w:t>
            </w:r>
          </w:p>
          <w:p w14:paraId="3971DC1E">
            <w:pPr>
              <w:spacing w:line="500" w:lineRule="exact"/>
              <w:jc w:val="distribute"/>
              <w:rPr>
                <w:rFonts w:ascii="宋体" w:hAnsi="宋体" w:cs="Arial"/>
                <w:sz w:val="28"/>
                <w:szCs w:val="28"/>
              </w:rPr>
            </w:pPr>
          </w:p>
        </w:tc>
      </w:tr>
      <w:tr w14:paraId="0AE4C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1676" w:type="dxa"/>
            <w:tcBorders>
              <w:top w:val="nil"/>
              <w:left w:val="nil"/>
              <w:bottom w:val="nil"/>
              <w:right w:val="nil"/>
            </w:tcBorders>
          </w:tcPr>
          <w:p w14:paraId="504C8FD3">
            <w:pPr>
              <w:spacing w:line="500" w:lineRule="exact"/>
              <w:jc w:val="distribute"/>
              <w:rPr>
                <w:rFonts w:ascii="宋体" w:hAnsi="宋体" w:cs="Arial"/>
                <w:sz w:val="28"/>
                <w:szCs w:val="28"/>
              </w:rPr>
            </w:pPr>
            <w:r>
              <w:rPr>
                <w:rFonts w:hint="eastAsia" w:ascii="宋体" w:hAnsi="宋体" w:cs="Arial"/>
                <w:sz w:val="28"/>
                <w:szCs w:val="28"/>
              </w:rPr>
              <w:t>采购代理人</w:t>
            </w:r>
          </w:p>
        </w:tc>
        <w:tc>
          <w:tcPr>
            <w:tcW w:w="429" w:type="dxa"/>
            <w:tcBorders>
              <w:top w:val="nil"/>
              <w:left w:val="nil"/>
              <w:bottom w:val="nil"/>
              <w:right w:val="nil"/>
            </w:tcBorders>
          </w:tcPr>
          <w:p w14:paraId="243662A7">
            <w:pPr>
              <w:spacing w:line="500" w:lineRule="exact"/>
              <w:jc w:val="distribute"/>
              <w:rPr>
                <w:rFonts w:ascii="宋体" w:hAnsi="宋体" w:cs="Arial"/>
                <w:sz w:val="28"/>
                <w:szCs w:val="28"/>
              </w:rPr>
            </w:pPr>
            <w:r>
              <w:rPr>
                <w:rFonts w:hint="eastAsia" w:ascii="宋体" w:hAnsi="宋体" w:cs="Arial"/>
                <w:sz w:val="28"/>
                <w:szCs w:val="28"/>
              </w:rPr>
              <w:t>：</w:t>
            </w:r>
          </w:p>
        </w:tc>
        <w:tc>
          <w:tcPr>
            <w:tcW w:w="6894" w:type="dxa"/>
            <w:tcBorders>
              <w:top w:val="nil"/>
              <w:left w:val="nil"/>
              <w:bottom w:val="nil"/>
              <w:right w:val="nil"/>
            </w:tcBorders>
          </w:tcPr>
          <w:p w14:paraId="557361B4">
            <w:pPr>
              <w:pStyle w:val="9"/>
              <w:numPr>
                <w:ilvl w:val="5"/>
                <w:numId w:val="0"/>
              </w:numPr>
              <w:jc w:val="distribute"/>
              <w:rPr>
                <w:rFonts w:ascii="宋体" w:hAnsi="宋体" w:cs="Arial" w:eastAsiaTheme="minorEastAsia"/>
                <w:kern w:val="2"/>
                <w:sz w:val="28"/>
                <w:szCs w:val="28"/>
              </w:rPr>
            </w:pPr>
            <w:r>
              <w:rPr>
                <w:rFonts w:hint="eastAsia" w:ascii="宋体" w:hAnsi="宋体" w:cs="Arial" w:eastAsiaTheme="minorEastAsia"/>
                <w:kern w:val="2"/>
                <w:sz w:val="28"/>
                <w:szCs w:val="28"/>
              </w:rPr>
              <w:t>德威工程管理咨询有限公司</w:t>
            </w:r>
          </w:p>
          <w:p w14:paraId="467829B5">
            <w:pPr>
              <w:spacing w:line="500" w:lineRule="exact"/>
              <w:jc w:val="distribute"/>
              <w:rPr>
                <w:rFonts w:ascii="宋体" w:hAnsi="宋体" w:cs="Arial"/>
                <w:sz w:val="28"/>
                <w:szCs w:val="28"/>
              </w:rPr>
            </w:pPr>
          </w:p>
        </w:tc>
      </w:tr>
    </w:tbl>
    <w:p w14:paraId="069E7D07">
      <w:pPr>
        <w:pStyle w:val="2"/>
        <w:ind w:firstLine="560"/>
        <w:rPr>
          <w:rFonts w:ascii="宋体" w:hAnsi="宋体" w:cs="Arial"/>
          <w:sz w:val="28"/>
          <w:szCs w:val="28"/>
        </w:rPr>
      </w:pPr>
    </w:p>
    <w:p w14:paraId="092F29B2">
      <w:pPr>
        <w:spacing w:line="500" w:lineRule="exact"/>
        <w:ind w:firstLine="1540" w:firstLineChars="550"/>
        <w:rPr>
          <w:rFonts w:ascii="宋体" w:hAnsi="宋体" w:cs="Arial"/>
          <w:sz w:val="28"/>
          <w:szCs w:val="28"/>
        </w:rPr>
      </w:pPr>
    </w:p>
    <w:p w14:paraId="715F5552">
      <w:pPr>
        <w:spacing w:line="500" w:lineRule="exact"/>
        <w:jc w:val="center"/>
        <w:rPr>
          <w:rFonts w:hint="eastAsia" w:ascii="黑体" w:eastAsia="黑体" w:cs="Arial"/>
          <w:sz w:val="32"/>
          <w:szCs w:val="32"/>
          <w:lang w:eastAsia="zh-CN"/>
        </w:rPr>
      </w:pPr>
      <w:r>
        <w:rPr>
          <w:rFonts w:hint="eastAsia" w:ascii="黑体" w:eastAsia="黑体" w:cs="Arial"/>
          <w:sz w:val="32"/>
          <w:szCs w:val="32"/>
        </w:rPr>
        <w:t>202</w:t>
      </w:r>
      <w:r>
        <w:rPr>
          <w:rFonts w:hint="eastAsia" w:ascii="黑体" w:eastAsia="黑体" w:cs="Arial"/>
          <w:sz w:val="32"/>
          <w:szCs w:val="32"/>
          <w:lang w:val="en-US" w:eastAsia="zh-CN"/>
        </w:rPr>
        <w:t>5</w:t>
      </w:r>
      <w:r>
        <w:rPr>
          <w:rFonts w:hint="eastAsia" w:ascii="黑体" w:eastAsia="黑体" w:cs="Arial"/>
          <w:sz w:val="32"/>
          <w:szCs w:val="32"/>
        </w:rPr>
        <w:t>.</w:t>
      </w:r>
      <w:r>
        <w:rPr>
          <w:rFonts w:hint="eastAsia" w:ascii="黑体" w:eastAsia="黑体" w:cs="Arial"/>
          <w:sz w:val="32"/>
          <w:szCs w:val="32"/>
          <w:lang w:val="en-US" w:eastAsia="zh-CN"/>
        </w:rPr>
        <w:t>8</w:t>
      </w:r>
    </w:p>
    <w:p w14:paraId="71592BD0">
      <w:pPr>
        <w:spacing w:line="500" w:lineRule="exact"/>
        <w:rPr>
          <w:rFonts w:ascii="黑体" w:eastAsia="黑体" w:cs="Arial"/>
          <w:sz w:val="32"/>
          <w:szCs w:val="32"/>
        </w:rPr>
      </w:pPr>
    </w:p>
    <w:p w14:paraId="04F2C2AD">
      <w:pPr>
        <w:spacing w:line="500" w:lineRule="exact"/>
        <w:rPr>
          <w:rFonts w:ascii="黑体" w:eastAsia="黑体" w:cs="Arial"/>
          <w:sz w:val="32"/>
          <w:szCs w:val="32"/>
        </w:rPr>
      </w:pPr>
    </w:p>
    <w:p w14:paraId="702320EA">
      <w:pPr>
        <w:pStyle w:val="110"/>
        <w:adjustRightInd w:val="0"/>
        <w:snapToGrid w:val="0"/>
        <w:ind w:firstLine="0" w:firstLineChars="0"/>
        <w:jc w:val="center"/>
        <w:rPr>
          <w:rFonts w:ascii="创艺简标宋" w:hAnsi="Times New Roman" w:eastAsia="创艺简标宋" w:cs="Times New Roman"/>
          <w:spacing w:val="-4"/>
          <w:sz w:val="36"/>
          <w:szCs w:val="36"/>
        </w:rPr>
      </w:pPr>
      <w:r>
        <w:rPr>
          <w:rFonts w:hint="eastAsia" w:ascii="创艺简标宋" w:hAnsi="Times New Roman" w:eastAsia="创艺简标宋" w:cs="Times New Roman"/>
          <w:spacing w:val="-4"/>
          <w:sz w:val="36"/>
          <w:szCs w:val="36"/>
          <w:lang w:eastAsia="zh-CN"/>
        </w:rPr>
        <w:t>2025年镇海区渔政码头疏浚工程</w:t>
      </w:r>
      <w:r>
        <w:rPr>
          <w:rFonts w:hint="eastAsia" w:ascii="创艺简标宋" w:hAnsi="Times New Roman" w:eastAsia="创艺简标宋" w:cs="Times New Roman"/>
          <w:spacing w:val="-4"/>
          <w:sz w:val="36"/>
          <w:szCs w:val="36"/>
        </w:rPr>
        <w:t>询价函</w:t>
      </w:r>
    </w:p>
    <w:p w14:paraId="1F2F2E48">
      <w:pPr>
        <w:jc w:val="left"/>
        <w:rPr>
          <w:rFonts w:hint="default" w:hAnsi="宋体"/>
          <w:color w:val="000000" w:themeColor="text1"/>
          <w:sz w:val="24"/>
          <w:szCs w:val="24"/>
          <w:u w:val="single"/>
          <w:lang w:val="en-US" w:eastAsia="zh-CN"/>
          <w14:textFill>
            <w14:solidFill>
              <w14:schemeClr w14:val="tx1"/>
            </w14:solidFill>
          </w14:textFill>
        </w:rPr>
      </w:pPr>
      <w:r>
        <w:rPr>
          <w:rFonts w:hint="eastAsia" w:hAnsi="宋体"/>
          <w:color w:val="000000" w:themeColor="text1"/>
          <w:sz w:val="24"/>
          <w:szCs w:val="24"/>
          <w:u w:val="single"/>
          <w:lang w:val="en-US" w:eastAsia="zh-CN"/>
          <w14:textFill>
            <w14:solidFill>
              <w14:schemeClr w14:val="tx1"/>
            </w14:solidFill>
          </w14:textFill>
        </w:rPr>
        <w:t>各潜在供应商</w:t>
      </w:r>
    </w:p>
    <w:p w14:paraId="0EB2A872">
      <w:pPr>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lang w:eastAsia="zh-CN"/>
          <w14:textFill>
            <w14:solidFill>
              <w14:schemeClr w14:val="tx1"/>
            </w14:solidFill>
          </w14:textFill>
        </w:rPr>
        <w:t>2025年镇海区渔政码头疏浚工程</w:t>
      </w:r>
      <w:r>
        <w:rPr>
          <w:rFonts w:hint="eastAsia" w:hAnsi="宋体"/>
          <w:color w:val="000000" w:themeColor="text1"/>
          <w:sz w:val="24"/>
          <w:szCs w:val="24"/>
          <w14:textFill>
            <w14:solidFill>
              <w14:schemeClr w14:val="tx1"/>
            </w14:solidFill>
          </w14:textFill>
        </w:rPr>
        <w:t>列入我单位招标计划，我单位委托德威工程管理咨询有限公司，就</w:t>
      </w:r>
      <w:r>
        <w:rPr>
          <w:rFonts w:hint="eastAsia" w:hAnsi="宋体"/>
          <w:color w:val="000000" w:themeColor="text1"/>
          <w:sz w:val="24"/>
          <w:szCs w:val="24"/>
          <w:lang w:eastAsia="zh-CN"/>
          <w14:textFill>
            <w14:solidFill>
              <w14:schemeClr w14:val="tx1"/>
            </w14:solidFill>
          </w14:textFill>
        </w:rPr>
        <w:t>2025年镇海区渔政码头疏浚工程</w:t>
      </w:r>
      <w:r>
        <w:rPr>
          <w:rFonts w:hint="eastAsia" w:hAnsi="宋体"/>
          <w:color w:val="000000" w:themeColor="text1"/>
          <w:sz w:val="24"/>
          <w:szCs w:val="24"/>
          <w14:textFill>
            <w14:solidFill>
              <w14:schemeClr w14:val="tx1"/>
            </w14:solidFill>
          </w14:textFill>
        </w:rPr>
        <w:t>事宜进行</w:t>
      </w:r>
      <w:r>
        <w:rPr>
          <w:rFonts w:hint="eastAsia" w:hAnsi="宋体"/>
          <w:color w:val="000000" w:themeColor="text1"/>
          <w:sz w:val="24"/>
          <w:szCs w:val="24"/>
          <w:lang w:val="en-US" w:eastAsia="zh-CN"/>
          <w14:textFill>
            <w14:solidFill>
              <w14:schemeClr w14:val="tx1"/>
            </w14:solidFill>
          </w14:textFill>
        </w:rPr>
        <w:t>公开</w:t>
      </w:r>
      <w:r>
        <w:rPr>
          <w:rFonts w:hint="eastAsia" w:hAnsi="宋体"/>
          <w:color w:val="000000" w:themeColor="text1"/>
          <w:sz w:val="24"/>
          <w:szCs w:val="24"/>
          <w14:textFill>
            <w14:solidFill>
              <w14:schemeClr w14:val="tx1"/>
            </w14:solidFill>
          </w14:textFill>
        </w:rPr>
        <w:t>询价。</w:t>
      </w:r>
    </w:p>
    <w:p w14:paraId="76F4E591">
      <w:pPr>
        <w:ind w:firstLine="482" w:firstLineChars="200"/>
        <w:rPr>
          <w:rFonts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一、项目概况</w:t>
      </w:r>
    </w:p>
    <w:p w14:paraId="2C17E8CF">
      <w:pPr>
        <w:ind w:firstLine="480" w:firstLineChars="200"/>
      </w:pPr>
      <w:r>
        <w:rPr>
          <w:rFonts w:hint="eastAsia" w:ascii="宋体" w:hAnsi="宋体" w:eastAsia="宋体" w:cs="宋体"/>
          <w:color w:val="000000" w:themeColor="text1"/>
          <w:sz w:val="24"/>
          <w:szCs w:val="24"/>
          <w:lang w:eastAsia="zh-CN"/>
          <w14:textFill>
            <w14:solidFill>
              <w14:schemeClr w14:val="tx1"/>
            </w14:solidFill>
          </w14:textFill>
        </w:rPr>
        <w:t>2025年镇海区渔政码头疏浚工程</w:t>
      </w:r>
      <w:r>
        <w:rPr>
          <w:rFonts w:hint="eastAsia" w:ascii="宋体" w:hAnsi="宋体" w:eastAsia="宋体" w:cs="宋体"/>
          <w:color w:val="000000" w:themeColor="text1"/>
          <w:sz w:val="24"/>
          <w:szCs w:val="24"/>
          <w14:textFill>
            <w14:solidFill>
              <w14:schemeClr w14:val="tx1"/>
            </w14:solidFill>
          </w14:textFill>
        </w:rPr>
        <w:t>，详见需求。</w:t>
      </w:r>
    </w:p>
    <w:p w14:paraId="2C4B0DDD">
      <w:pPr>
        <w:ind w:firstLine="482" w:firstLineChars="200"/>
        <w:rPr>
          <w:rFonts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二、资格条件</w:t>
      </w:r>
    </w:p>
    <w:p w14:paraId="565FA7C2">
      <w:pPr>
        <w:pStyle w:val="47"/>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1、具备合法有效的营业执照、安全生产许可证、港口与航道工程施工总承包三级及以上资质证书；</w:t>
      </w:r>
    </w:p>
    <w:p w14:paraId="3B398AAB">
      <w:pPr>
        <w:pStyle w:val="47"/>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2</w:t>
      </w:r>
      <w:r>
        <w:rPr>
          <w:rFonts w:hint="eastAsia" w:hAnsi="宋体" w:cs="宋体"/>
          <w:color w:val="000000" w:themeColor="text1"/>
          <w:sz w:val="24"/>
          <w:szCs w:val="24"/>
          <w14:textFill>
            <w14:solidFill>
              <w14:schemeClr w14:val="tx1"/>
            </w14:solidFill>
          </w14:textFill>
        </w:rPr>
        <w:t>、不接受任何形式的联合体投标。</w:t>
      </w:r>
    </w:p>
    <w:p w14:paraId="298987E2">
      <w:pPr>
        <w:ind w:firstLine="482" w:firstLineChars="200"/>
        <w:rPr>
          <w:rFonts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三、询价响应文件要求（主要包括下列内容）：</w:t>
      </w:r>
    </w:p>
    <w:p w14:paraId="1C2EA0B3">
      <w:pPr>
        <w:pStyle w:val="47"/>
        <w:spacing w:line="360" w:lineRule="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xml:space="preserve">    1、封面（详见附件1）；</w:t>
      </w:r>
    </w:p>
    <w:p w14:paraId="43D7C453">
      <w:pPr>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2、报价单（详见附件2）；</w:t>
      </w:r>
    </w:p>
    <w:p w14:paraId="47938110">
      <w:pPr>
        <w:ind w:firstLine="480" w:firstLineChars="2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、有效的企业营业执照、资质证书复印件；</w:t>
      </w:r>
    </w:p>
    <w:p w14:paraId="00CB25A6">
      <w:pPr>
        <w:ind w:firstLine="480" w:firstLineChars="2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、报价人认为需要提交的其他资料。</w:t>
      </w:r>
    </w:p>
    <w:p w14:paraId="0C6FF4D3">
      <w:pPr>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以上资料（均需加盖报价人公章）顺序装订，份数：正本1份，副本1份。</w:t>
      </w:r>
    </w:p>
    <w:p w14:paraId="3E0FF9E0">
      <w:pPr>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报价人必须对提交资料的真实性负责。</w:t>
      </w:r>
    </w:p>
    <w:p w14:paraId="05F1E6B3">
      <w:pPr>
        <w:numPr>
          <w:ilvl w:val="0"/>
          <w:numId w:val="17"/>
        </w:numPr>
        <w:ind w:firstLine="482" w:firstLineChars="200"/>
        <w:rPr>
          <w:rFonts w:ascii="宋体" w:hAnsi="宋体"/>
          <w:b/>
          <w:bCs/>
          <w:sz w:val="24"/>
          <w:szCs w:val="24"/>
        </w:rPr>
      </w:pPr>
      <w:r>
        <w:rPr>
          <w:rFonts w:hint="eastAsia" w:hAnsi="宋体"/>
          <w:b/>
          <w:bCs/>
          <w:color w:val="000000" w:themeColor="text1"/>
          <w:sz w:val="24"/>
          <w:szCs w:val="24"/>
          <w14:textFill>
            <w14:solidFill>
              <w14:schemeClr w14:val="tx1"/>
            </w14:solidFill>
          </w14:textFill>
        </w:rPr>
        <w:t>报价方式</w:t>
      </w:r>
    </w:p>
    <w:p w14:paraId="2C2C146E">
      <w:pPr>
        <w:ind w:firstLine="480" w:firstLineChars="200"/>
        <w:rPr>
          <w:rFonts w:ascii="宋体" w:hAnsi="宋体" w:cs="宋体"/>
          <w:sz w:val="24"/>
          <w:szCs w:val="24"/>
        </w:rPr>
      </w:pPr>
      <w:r>
        <w:rPr>
          <w:rFonts w:hint="eastAsia" w:ascii="宋体" w:hAnsi="宋体" w:cs="宋体"/>
          <w:sz w:val="24"/>
          <w:szCs w:val="24"/>
        </w:rPr>
        <w:t>1、预算价：2</w:t>
      </w:r>
      <w:r>
        <w:rPr>
          <w:rFonts w:hint="eastAsia" w:ascii="宋体" w:hAnsi="宋体" w:cs="宋体"/>
          <w:sz w:val="24"/>
          <w:szCs w:val="24"/>
          <w:lang w:val="en-US" w:eastAsia="zh-CN"/>
        </w:rPr>
        <w:t>4</w:t>
      </w:r>
      <w:r>
        <w:rPr>
          <w:rFonts w:ascii="宋体" w:hAnsi="宋体" w:cs="宋体"/>
          <w:sz w:val="24"/>
          <w:szCs w:val="24"/>
        </w:rPr>
        <w:t>.</w:t>
      </w:r>
      <w:r>
        <w:rPr>
          <w:rFonts w:hint="eastAsia" w:ascii="宋体" w:hAnsi="宋体" w:cs="宋体"/>
          <w:sz w:val="24"/>
          <w:szCs w:val="24"/>
          <w:lang w:val="en-US" w:eastAsia="zh-CN"/>
        </w:rPr>
        <w:t>75</w:t>
      </w:r>
      <w:r>
        <w:rPr>
          <w:rFonts w:hint="eastAsia" w:ascii="宋体" w:hAnsi="宋体" w:cs="宋体"/>
          <w:sz w:val="24"/>
          <w:szCs w:val="24"/>
        </w:rPr>
        <w:t>万元</w:t>
      </w:r>
    </w:p>
    <w:p w14:paraId="32188AAA">
      <w:pPr>
        <w:ind w:firstLine="480" w:firstLineChars="200"/>
        <w:rPr>
          <w:rFonts w:ascii="宋体" w:hAnsi="宋体"/>
          <w:sz w:val="24"/>
          <w:szCs w:val="24"/>
        </w:rPr>
      </w:pPr>
      <w:r>
        <w:rPr>
          <w:rFonts w:hint="eastAsia" w:ascii="宋体" w:hAnsi="宋体" w:cs="宋体"/>
          <w:sz w:val="24"/>
          <w:szCs w:val="24"/>
        </w:rPr>
        <w:t>2、全费用综合单价报价上限：</w:t>
      </w:r>
      <w:r>
        <w:rPr>
          <w:rFonts w:hint="eastAsia" w:ascii="宋体" w:hAnsi="宋体" w:cs="宋体"/>
          <w:sz w:val="24"/>
          <w:szCs w:val="24"/>
          <w:u w:val="single"/>
        </w:rPr>
        <w:t xml:space="preserve"> </w:t>
      </w:r>
      <w:r>
        <w:rPr>
          <w:rFonts w:ascii="宋体" w:hAnsi="宋体" w:cs="宋体"/>
          <w:sz w:val="24"/>
          <w:szCs w:val="24"/>
          <w:u w:val="single"/>
        </w:rPr>
        <w:t>33</w:t>
      </w:r>
      <w:r>
        <w:rPr>
          <w:rFonts w:hint="eastAsia" w:ascii="宋体" w:hAnsi="宋体" w:eastAsia="宋体" w:cs="宋体"/>
          <w:sz w:val="24"/>
          <w:szCs w:val="24"/>
        </w:rPr>
        <w:t>元/m³。</w:t>
      </w:r>
    </w:p>
    <w:p w14:paraId="728C7944">
      <w:pPr>
        <w:ind w:firstLine="480" w:firstLineChars="200"/>
        <w:rPr>
          <w:rFonts w:ascii="宋体" w:hAnsi="宋体"/>
          <w:sz w:val="24"/>
          <w:szCs w:val="24"/>
        </w:rPr>
      </w:pPr>
      <w:r>
        <w:rPr>
          <w:rFonts w:ascii="宋体" w:hAnsi="宋体"/>
          <w:sz w:val="24"/>
          <w:szCs w:val="24"/>
        </w:rPr>
        <w:t>3</w:t>
      </w:r>
      <w:r>
        <w:rPr>
          <w:rFonts w:hint="eastAsia" w:ascii="宋体" w:hAnsi="宋体"/>
          <w:sz w:val="24"/>
          <w:szCs w:val="24"/>
        </w:rPr>
        <w:t>、价格说明：固定</w:t>
      </w:r>
      <w:r>
        <w:rPr>
          <w:rFonts w:hint="eastAsia" w:ascii="宋体" w:hAnsi="宋体" w:cs="宋体"/>
          <w:sz w:val="24"/>
          <w:szCs w:val="24"/>
        </w:rPr>
        <w:t>全费用综合单价，按实结算</w:t>
      </w:r>
      <w:r>
        <w:rPr>
          <w:rFonts w:hint="eastAsia" w:ascii="宋体" w:hAnsi="宋体"/>
          <w:sz w:val="24"/>
          <w:szCs w:val="24"/>
        </w:rPr>
        <w:t>。</w:t>
      </w:r>
      <w:r>
        <w:rPr>
          <w:rFonts w:hint="eastAsia" w:ascii="宋体" w:hAnsi="宋体" w:cs="宋体"/>
          <w:sz w:val="24"/>
          <w:szCs w:val="24"/>
        </w:rPr>
        <w:t>全费用综合单价</w:t>
      </w:r>
      <w:r>
        <w:rPr>
          <w:rFonts w:hint="eastAsia" w:ascii="宋体" w:hAnsi="宋体"/>
          <w:sz w:val="24"/>
          <w:szCs w:val="24"/>
        </w:rPr>
        <w:t>应包括报价人为本项目提供正常服务所必需的人员费、设施费、运输费、</w:t>
      </w:r>
      <w:r>
        <w:rPr>
          <w:rFonts w:ascii="宋体" w:hAnsi="宋体"/>
          <w:sz w:val="24"/>
          <w:szCs w:val="24"/>
        </w:rPr>
        <w:t>安全文明生产措施费用</w:t>
      </w:r>
      <w:r>
        <w:rPr>
          <w:rFonts w:hint="eastAsia" w:ascii="宋体" w:hAnsi="宋体"/>
          <w:sz w:val="24"/>
          <w:szCs w:val="24"/>
        </w:rPr>
        <w:t>、淤泥处置费、管理费、利润、税金及相应的风险金等。</w:t>
      </w:r>
    </w:p>
    <w:p w14:paraId="121519EC">
      <w:pPr>
        <w:ind w:firstLine="482" w:firstLineChars="200"/>
        <w:rPr>
          <w:rFonts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五、确定中标人方式</w:t>
      </w:r>
    </w:p>
    <w:p w14:paraId="4E901BB8">
      <w:pPr>
        <w:ind w:firstLine="480" w:firstLineChars="200"/>
        <w:rPr>
          <w:rFonts w:ascii="宋体" w:hAnsi="宋体"/>
          <w:sz w:val="24"/>
          <w:szCs w:val="24"/>
        </w:rPr>
      </w:pPr>
      <w:r>
        <w:rPr>
          <w:rFonts w:hint="eastAsia" w:ascii="宋体" w:hAnsi="宋体"/>
          <w:sz w:val="24"/>
          <w:szCs w:val="24"/>
          <w:highlight w:val="none"/>
        </w:rPr>
        <w:t>所有询价响应文件中报价最低的为中标单位。</w:t>
      </w:r>
      <w:r>
        <w:rPr>
          <w:rFonts w:hint="eastAsia" w:ascii="宋体" w:hAnsi="宋体"/>
          <w:sz w:val="24"/>
          <w:szCs w:val="24"/>
        </w:rPr>
        <w:t>如出现报价相同时，则由抽签确定中标单位。</w:t>
      </w:r>
    </w:p>
    <w:p w14:paraId="09844966">
      <w:pPr>
        <w:ind w:firstLine="482" w:firstLineChars="200"/>
        <w:rPr>
          <w:rFonts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六、递交资料截止时间及地点</w:t>
      </w:r>
    </w:p>
    <w:p w14:paraId="33008295">
      <w:pPr>
        <w:pStyle w:val="47"/>
        <w:spacing w:line="360" w:lineRule="auto"/>
        <w:ind w:firstLine="480" w:firstLineChars="200"/>
        <w:rPr>
          <w:rFonts w:hAnsi="宋体" w:eastAsiaTheme="minorEastAsia" w:cstheme="minorBidi"/>
          <w:sz w:val="24"/>
          <w:szCs w:val="24"/>
        </w:rPr>
      </w:pPr>
      <w:r>
        <w:rPr>
          <w:rFonts w:hint="eastAsia" w:hAnsi="宋体" w:eastAsiaTheme="minorEastAsia" w:cstheme="minorBidi"/>
          <w:sz w:val="24"/>
          <w:szCs w:val="24"/>
        </w:rPr>
        <w:t>请于</w:t>
      </w:r>
      <w:r>
        <w:rPr>
          <w:rFonts w:hint="eastAsia" w:hAnsi="宋体" w:eastAsiaTheme="minorEastAsia" w:cstheme="minorBidi"/>
          <w:sz w:val="24"/>
          <w:szCs w:val="24"/>
          <w:u w:val="single"/>
        </w:rPr>
        <w:t xml:space="preserve"> 202</w:t>
      </w:r>
      <w:r>
        <w:rPr>
          <w:rFonts w:hint="eastAsia" w:hAnsi="宋体" w:eastAsiaTheme="minorEastAsia" w:cstheme="minorBidi"/>
          <w:sz w:val="24"/>
          <w:szCs w:val="24"/>
          <w:u w:val="single"/>
          <w:lang w:val="en-US" w:eastAsia="zh-CN"/>
        </w:rPr>
        <w:t>5</w:t>
      </w:r>
      <w:r>
        <w:rPr>
          <w:rFonts w:hint="eastAsia" w:hAnsi="宋体" w:eastAsiaTheme="minorEastAsia" w:cstheme="minorBidi"/>
          <w:sz w:val="24"/>
          <w:szCs w:val="24"/>
          <w:u w:val="single"/>
        </w:rPr>
        <w:t>年</w:t>
      </w:r>
      <w:r>
        <w:rPr>
          <w:rFonts w:hint="eastAsia" w:hAnsi="宋体" w:eastAsiaTheme="minorEastAsia" w:cstheme="minorBidi"/>
          <w:sz w:val="24"/>
          <w:szCs w:val="24"/>
          <w:u w:val="single"/>
          <w:lang w:val="en-US" w:eastAsia="zh-CN"/>
        </w:rPr>
        <w:t>8</w:t>
      </w:r>
      <w:r>
        <w:rPr>
          <w:rFonts w:hint="eastAsia" w:hAnsi="宋体" w:eastAsiaTheme="minorEastAsia" w:cstheme="minorBidi"/>
          <w:sz w:val="24"/>
          <w:szCs w:val="24"/>
          <w:u w:val="single"/>
        </w:rPr>
        <w:t>月</w:t>
      </w:r>
      <w:r>
        <w:rPr>
          <w:rFonts w:hint="eastAsia" w:hAnsi="宋体" w:eastAsiaTheme="minorEastAsia" w:cstheme="minorBidi"/>
          <w:sz w:val="24"/>
          <w:szCs w:val="24"/>
          <w:u w:val="single"/>
          <w:lang w:val="en-US" w:eastAsia="zh-CN"/>
        </w:rPr>
        <w:t>26</w:t>
      </w:r>
      <w:bookmarkStart w:id="10" w:name="_GoBack"/>
      <w:bookmarkEnd w:id="10"/>
      <w:r>
        <w:rPr>
          <w:rFonts w:hint="eastAsia" w:hAnsi="宋体" w:eastAsiaTheme="minorEastAsia" w:cstheme="minorBidi"/>
          <w:sz w:val="24"/>
          <w:szCs w:val="24"/>
          <w:u w:val="single"/>
        </w:rPr>
        <w:t>日14</w:t>
      </w:r>
      <w:r>
        <w:rPr>
          <w:rFonts w:hint="eastAsia" w:hAnsi="宋体" w:eastAsiaTheme="minorEastAsia" w:cstheme="minorBidi"/>
          <w:sz w:val="24"/>
          <w:szCs w:val="24"/>
        </w:rPr>
        <w:t>时（响应文件提交截止时间）之前，将《询价响应文件》送至：宁波高新区星海南路100号华商大厦四楼招标代理部，联系人：</w:t>
      </w:r>
      <w:r>
        <w:rPr>
          <w:rFonts w:hint="eastAsia" w:hAnsi="宋体" w:eastAsiaTheme="minorEastAsia" w:cstheme="minorBidi"/>
          <w:sz w:val="24"/>
          <w:szCs w:val="24"/>
          <w:lang w:val="en-US" w:eastAsia="zh-CN"/>
        </w:rPr>
        <w:t>周旸</w:t>
      </w:r>
      <w:r>
        <w:rPr>
          <w:rFonts w:hint="eastAsia" w:hAnsi="宋体" w:eastAsiaTheme="minorEastAsia" w:cstheme="minorBidi"/>
          <w:sz w:val="24"/>
          <w:szCs w:val="24"/>
        </w:rPr>
        <w:t>，联系电话：</w:t>
      </w:r>
      <w:r>
        <w:rPr>
          <w:rFonts w:hint="eastAsia" w:hAnsi="宋体" w:eastAsiaTheme="minorEastAsia" w:cstheme="minorBidi"/>
          <w:sz w:val="24"/>
          <w:szCs w:val="24"/>
          <w:lang w:val="en-US" w:eastAsia="zh-CN"/>
        </w:rPr>
        <w:t>13906697628</w:t>
      </w:r>
      <w:r>
        <w:rPr>
          <w:rFonts w:hint="eastAsia" w:hAnsi="宋体" w:eastAsiaTheme="minorEastAsia" w:cstheme="minorBidi"/>
          <w:sz w:val="24"/>
          <w:szCs w:val="24"/>
        </w:rPr>
        <w:t>。</w:t>
      </w:r>
    </w:p>
    <w:p w14:paraId="7E9827E5">
      <w:pPr>
        <w:numPr>
          <w:ilvl w:val="0"/>
          <w:numId w:val="18"/>
        </w:numPr>
        <w:ind w:firstLine="482" w:firstLineChars="200"/>
        <w:rPr>
          <w:rFonts w:hint="eastAsia" w:hAnsi="宋体"/>
          <w:b/>
          <w:bCs/>
          <w:color w:val="000000" w:themeColor="text1"/>
          <w:sz w:val="24"/>
          <w:szCs w:val="24"/>
          <w:lang w:val="en-US" w:eastAsia="zh-CN"/>
          <w14:textFill>
            <w14:solidFill>
              <w14:schemeClr w14:val="tx1"/>
            </w14:solidFill>
          </w14:textFill>
        </w:rPr>
      </w:pPr>
      <w:r>
        <w:rPr>
          <w:rFonts w:hint="eastAsia" w:hAnsi="宋体"/>
          <w:b/>
          <w:bCs/>
          <w:color w:val="000000" w:themeColor="text1"/>
          <w:sz w:val="24"/>
          <w:szCs w:val="24"/>
          <w:lang w:val="en-US" w:eastAsia="zh-CN"/>
          <w14:textFill>
            <w14:solidFill>
              <w14:schemeClr w14:val="tx1"/>
            </w14:solidFill>
          </w14:textFill>
        </w:rPr>
        <w:t>公告发布媒介</w:t>
      </w:r>
    </w:p>
    <w:p w14:paraId="56D95DDE">
      <w:pPr>
        <w:pStyle w:val="2"/>
        <w:numPr>
          <w:ilvl w:val="0"/>
          <w:numId w:val="0"/>
        </w:numPr>
        <w:ind w:firstLine="630" w:firstLineChars="300"/>
        <w:rPr>
          <w:rFonts w:hint="default"/>
          <w:lang w:val="en-US" w:eastAsia="zh-CN"/>
        </w:rPr>
        <w:sectPr>
          <w:pgSz w:w="11906" w:h="16838"/>
          <w:pgMar w:top="1440" w:right="1247" w:bottom="1259" w:left="1588" w:header="851" w:footer="992" w:gutter="0"/>
          <w:pgNumType w:start="1"/>
          <w:cols w:space="720" w:num="1"/>
          <w:docGrid w:linePitch="312" w:charSpace="0"/>
        </w:sectPr>
      </w:pPr>
      <w:r>
        <w:rPr>
          <w:rFonts w:hint="eastAsia"/>
          <w:lang w:val="en-US" w:eastAsia="zh-CN"/>
        </w:rPr>
        <w:t>浙江政府采购网（http://www.zjzfcg.gov.cn）和德威工程管理有限公司网站（http://www.deweizj.com/）上发布。</w:t>
      </w:r>
    </w:p>
    <w:p w14:paraId="152D7321">
      <w:pPr>
        <w:pStyle w:val="47"/>
        <w:spacing w:line="360" w:lineRule="auto"/>
        <w:ind w:left="960" w:hanging="960" w:hangingChars="400"/>
        <w:rPr>
          <w:rFonts w:hAnsi="宋体" w:eastAsiaTheme="minorEastAsia" w:cstheme="minorBidi"/>
          <w:sz w:val="24"/>
          <w:szCs w:val="22"/>
        </w:rPr>
      </w:pPr>
      <w:r>
        <w:rPr>
          <w:rFonts w:hint="eastAsia" w:hAnsi="宋体" w:eastAsiaTheme="minorEastAsia" w:cstheme="minorBidi"/>
          <w:sz w:val="24"/>
          <w:szCs w:val="22"/>
        </w:rPr>
        <w:t>附件一：采购需求</w:t>
      </w:r>
    </w:p>
    <w:p w14:paraId="0BA66619">
      <w:pPr>
        <w:snapToGrid w:val="0"/>
        <w:jc w:val="center"/>
        <w:rPr>
          <w:rFonts w:ascii="宋体" w:hAnsi="宋体" w:cs="宋体"/>
          <w:b/>
          <w:sz w:val="30"/>
        </w:rPr>
      </w:pPr>
      <w:r>
        <w:rPr>
          <w:rFonts w:hint="eastAsia" w:ascii="宋体" w:hAnsi="宋体" w:cs="宋体"/>
          <w:b/>
          <w:sz w:val="30"/>
        </w:rPr>
        <w:t>采购需求</w:t>
      </w:r>
    </w:p>
    <w:p w14:paraId="09A78DE6">
      <w:pPr>
        <w:pStyle w:val="47"/>
        <w:spacing w:line="360" w:lineRule="auto"/>
        <w:ind w:left="960" w:hanging="960" w:hangingChars="400"/>
        <w:rPr>
          <w:rFonts w:hAnsi="宋体" w:cstheme="minorBidi"/>
          <w:sz w:val="24"/>
          <w:szCs w:val="22"/>
        </w:rPr>
      </w:pPr>
    </w:p>
    <w:p w14:paraId="7BFB6899">
      <w:pPr>
        <w:keepLines/>
        <w:widowControl w:val="0"/>
        <w:numPr>
          <w:ilvl w:val="1"/>
          <w:numId w:val="19"/>
        </w:numPr>
        <w:tabs>
          <w:tab w:val="left" w:pos="720"/>
        </w:tabs>
        <w:autoSpaceDE w:val="0"/>
        <w:autoSpaceDN w:val="0"/>
        <w:adjustRightInd w:val="0"/>
        <w:snapToGrid w:val="0"/>
        <w:spacing w:before="60" w:after="60"/>
        <w:jc w:val="left"/>
        <w:textAlignment w:val="baseline"/>
        <w:outlineLvl w:val="1"/>
        <w:rPr>
          <w:rFonts w:ascii="宋体" w:hAnsi="宋体" w:eastAsia="宋体" w:cs="Times New Roman"/>
          <w:b/>
          <w:kern w:val="0"/>
          <w:sz w:val="24"/>
          <w:szCs w:val="24"/>
        </w:rPr>
      </w:pPr>
      <w:bookmarkStart w:id="0" w:name="_Toc7319"/>
      <w:bookmarkStart w:id="1" w:name="_Toc21580"/>
      <w:r>
        <w:rPr>
          <w:rFonts w:ascii="宋体" w:hAnsi="宋体" w:eastAsia="宋体" w:cs="Times New Roman"/>
          <w:b/>
          <w:kern w:val="0"/>
          <w:sz w:val="24"/>
          <w:szCs w:val="24"/>
        </w:rPr>
        <w:t>项目背景</w:t>
      </w:r>
      <w:bookmarkEnd w:id="0"/>
      <w:bookmarkEnd w:id="1"/>
    </w:p>
    <w:p w14:paraId="76E8B0B0">
      <w:pPr>
        <w:widowControl w:val="0"/>
        <w:autoSpaceDE w:val="0"/>
        <w:autoSpaceDN w:val="0"/>
        <w:adjustRightInd w:val="0"/>
        <w:ind w:firstLine="480" w:firstLineChars="200"/>
        <w:textAlignment w:val="baseline"/>
        <w:rPr>
          <w:rFonts w:ascii="宋体" w:hAnsi="宋体" w:eastAsia="宋体" w:cs="Times New Roman"/>
          <w:kern w:val="0"/>
          <w:sz w:val="24"/>
          <w:szCs w:val="20"/>
        </w:rPr>
      </w:pPr>
      <w:r>
        <w:rPr>
          <w:rFonts w:hint="eastAsia" w:ascii="宋体" w:hAnsi="宋体" w:eastAsia="宋体" w:cs="Times New Roman"/>
          <w:kern w:val="0"/>
          <w:sz w:val="24"/>
          <w:szCs w:val="20"/>
        </w:rPr>
        <w:t>镇海</w:t>
      </w:r>
      <w:r>
        <w:rPr>
          <w:rFonts w:hint="eastAsia" w:ascii="宋体" w:hAnsi="宋体" w:eastAsia="宋体" w:cs="Times New Roman"/>
          <w:kern w:val="0"/>
          <w:sz w:val="24"/>
          <w:szCs w:val="20"/>
          <w:lang w:eastAsia="zh-CN"/>
        </w:rPr>
        <w:t>区</w:t>
      </w:r>
      <w:r>
        <w:rPr>
          <w:rFonts w:hint="eastAsia" w:ascii="宋体" w:hAnsi="宋体" w:eastAsia="宋体" w:cs="Times New Roman"/>
          <w:kern w:val="0"/>
          <w:sz w:val="24"/>
          <w:szCs w:val="20"/>
        </w:rPr>
        <w:t>渔政码头，长久积淤</w:t>
      </w:r>
      <w:r>
        <w:rPr>
          <w:rFonts w:hint="eastAsia" w:ascii="宋体" w:hAnsi="宋体" w:eastAsia="宋体" w:cs="Times New Roman"/>
          <w:kern w:val="0"/>
          <w:sz w:val="24"/>
          <w:szCs w:val="20"/>
          <w:lang w:eastAsia="zh-CN"/>
        </w:rPr>
        <w:t>导致低潮位时出现码头倾斜现象，</w:t>
      </w:r>
      <w:r>
        <w:rPr>
          <w:rFonts w:hint="eastAsia" w:ascii="宋体" w:hAnsi="宋体" w:eastAsia="宋体" w:cs="Times New Roman"/>
          <w:kern w:val="0"/>
          <w:sz w:val="24"/>
          <w:szCs w:val="20"/>
        </w:rPr>
        <w:t>影响船舶靠泊，需对码头</w:t>
      </w:r>
      <w:r>
        <w:rPr>
          <w:rFonts w:hint="eastAsia" w:ascii="宋体" w:hAnsi="宋体" w:eastAsia="宋体" w:cs="Times New Roman"/>
          <w:kern w:val="0"/>
          <w:sz w:val="24"/>
          <w:szCs w:val="20"/>
          <w:lang w:eastAsia="zh-CN"/>
        </w:rPr>
        <w:t>南、北侧</w:t>
      </w:r>
      <w:r>
        <w:rPr>
          <w:rFonts w:hint="eastAsia" w:ascii="宋体" w:hAnsi="宋体" w:eastAsia="宋体" w:cs="Times New Roman"/>
          <w:kern w:val="0"/>
          <w:sz w:val="24"/>
          <w:szCs w:val="20"/>
        </w:rPr>
        <w:t>清淤</w:t>
      </w:r>
      <w:r>
        <w:rPr>
          <w:rFonts w:hint="eastAsia" w:ascii="宋体" w:hAnsi="宋体" w:eastAsia="宋体" w:cs="Times New Roman"/>
          <w:kern w:val="0"/>
          <w:sz w:val="24"/>
          <w:szCs w:val="20"/>
          <w:lang w:eastAsia="zh-CN"/>
        </w:rPr>
        <w:t>，确保</w:t>
      </w:r>
      <w:r>
        <w:rPr>
          <w:rFonts w:hint="eastAsia" w:ascii="宋体" w:hAnsi="宋体" w:eastAsia="宋体" w:cs="Times New Roman"/>
          <w:kern w:val="0"/>
          <w:sz w:val="24"/>
          <w:szCs w:val="20"/>
        </w:rPr>
        <w:t>船舶</w:t>
      </w:r>
      <w:r>
        <w:rPr>
          <w:rFonts w:hint="eastAsia" w:ascii="宋体" w:hAnsi="宋体" w:eastAsia="宋体" w:cs="Times New Roman"/>
          <w:kern w:val="0"/>
          <w:sz w:val="24"/>
          <w:szCs w:val="20"/>
          <w:lang w:eastAsia="zh-CN"/>
        </w:rPr>
        <w:t>正常靠泊</w:t>
      </w:r>
      <w:r>
        <w:rPr>
          <w:rFonts w:hint="eastAsia" w:ascii="宋体" w:hAnsi="宋体" w:eastAsia="宋体" w:cs="Times New Roman"/>
          <w:kern w:val="0"/>
          <w:sz w:val="24"/>
          <w:szCs w:val="20"/>
        </w:rPr>
        <w:t>。</w:t>
      </w:r>
    </w:p>
    <w:p w14:paraId="57CF3A8F">
      <w:pPr>
        <w:keepLines/>
        <w:widowControl w:val="0"/>
        <w:numPr>
          <w:ilvl w:val="1"/>
          <w:numId w:val="19"/>
        </w:numPr>
        <w:tabs>
          <w:tab w:val="left" w:pos="720"/>
        </w:tabs>
        <w:autoSpaceDE w:val="0"/>
        <w:autoSpaceDN w:val="0"/>
        <w:adjustRightInd w:val="0"/>
        <w:snapToGrid w:val="0"/>
        <w:spacing w:before="60" w:after="60"/>
        <w:jc w:val="left"/>
        <w:textAlignment w:val="baseline"/>
        <w:outlineLvl w:val="1"/>
        <w:rPr>
          <w:rFonts w:ascii="宋体" w:hAnsi="宋体" w:eastAsia="宋体" w:cs="Times New Roman"/>
          <w:b/>
          <w:kern w:val="0"/>
          <w:sz w:val="24"/>
          <w:szCs w:val="24"/>
        </w:rPr>
      </w:pPr>
      <w:bookmarkStart w:id="2" w:name="_Toc21247"/>
      <w:bookmarkStart w:id="3" w:name="_Toc20767"/>
      <w:r>
        <w:rPr>
          <w:rFonts w:hint="eastAsia" w:ascii="宋体" w:hAnsi="宋体" w:eastAsia="宋体" w:cs="Times New Roman"/>
          <w:b/>
          <w:kern w:val="0"/>
          <w:sz w:val="24"/>
          <w:szCs w:val="24"/>
        </w:rPr>
        <w:t>工作内容及标准</w:t>
      </w:r>
      <w:bookmarkEnd w:id="2"/>
      <w:bookmarkEnd w:id="3"/>
    </w:p>
    <w:p w14:paraId="44066C12">
      <w:pPr>
        <w:keepLines/>
        <w:widowControl w:val="0"/>
        <w:numPr>
          <w:ilvl w:val="2"/>
          <w:numId w:val="19"/>
        </w:numPr>
        <w:tabs>
          <w:tab w:val="left" w:pos="709"/>
          <w:tab w:val="clear" w:pos="0"/>
        </w:tabs>
        <w:autoSpaceDE w:val="0"/>
        <w:autoSpaceDN w:val="0"/>
        <w:adjustRightInd w:val="0"/>
        <w:jc w:val="left"/>
        <w:textAlignment w:val="baseline"/>
        <w:outlineLvl w:val="2"/>
        <w:rPr>
          <w:rFonts w:ascii="宋体" w:hAnsi="宋体" w:eastAsia="宋体" w:cs="Times New Roman"/>
          <w:b/>
          <w:kern w:val="0"/>
          <w:sz w:val="24"/>
          <w:szCs w:val="20"/>
        </w:rPr>
      </w:pPr>
      <w:r>
        <w:rPr>
          <w:rFonts w:hint="eastAsia" w:ascii="宋体" w:hAnsi="宋体" w:eastAsia="宋体" w:cs="Times New Roman"/>
          <w:b/>
          <w:kern w:val="0"/>
          <w:sz w:val="24"/>
          <w:szCs w:val="20"/>
        </w:rPr>
        <w:t>采购内容</w:t>
      </w:r>
    </w:p>
    <w:p w14:paraId="456CCC80">
      <w:pPr>
        <w:widowControl w:val="0"/>
        <w:autoSpaceDE w:val="0"/>
        <w:autoSpaceDN w:val="0"/>
        <w:adjustRightInd w:val="0"/>
        <w:ind w:firstLine="480" w:firstLineChars="200"/>
        <w:textAlignment w:val="baseline"/>
        <w:rPr>
          <w:rFonts w:ascii="宋体" w:hAnsi="宋体" w:eastAsia="宋体" w:cs="Times New Roman"/>
          <w:kern w:val="0"/>
          <w:sz w:val="24"/>
          <w:szCs w:val="20"/>
        </w:rPr>
      </w:pPr>
      <w:r>
        <w:rPr>
          <w:rFonts w:hint="eastAsia" w:ascii="宋体" w:hAnsi="宋体" w:eastAsia="宋体" w:cs="Times New Roman"/>
          <w:kern w:val="0"/>
          <w:sz w:val="24"/>
          <w:szCs w:val="20"/>
        </w:rPr>
        <w:t>1</w:t>
      </w:r>
      <w:r>
        <w:rPr>
          <w:rFonts w:ascii="宋体" w:hAnsi="宋体" w:eastAsia="宋体" w:cs="Times New Roman"/>
          <w:kern w:val="0"/>
          <w:sz w:val="24"/>
          <w:szCs w:val="20"/>
        </w:rPr>
        <w:t>.</w:t>
      </w:r>
      <w:r>
        <w:rPr>
          <w:rFonts w:hint="eastAsia" w:ascii="宋体" w:hAnsi="宋体" w:eastAsia="宋体" w:cs="Times New Roman"/>
          <w:kern w:val="0"/>
          <w:sz w:val="24"/>
          <w:szCs w:val="20"/>
        </w:rPr>
        <w:t>镇海</w:t>
      </w:r>
      <w:r>
        <w:rPr>
          <w:rFonts w:hint="eastAsia" w:ascii="宋体" w:hAnsi="宋体" w:eastAsia="宋体" w:cs="Times New Roman"/>
          <w:kern w:val="0"/>
          <w:sz w:val="24"/>
          <w:szCs w:val="20"/>
          <w:lang w:eastAsia="zh-CN"/>
        </w:rPr>
        <w:t>区</w:t>
      </w:r>
      <w:r>
        <w:rPr>
          <w:rFonts w:hint="eastAsia" w:ascii="宋体" w:hAnsi="宋体" w:eastAsia="宋体" w:cs="Times New Roman"/>
          <w:kern w:val="0"/>
          <w:sz w:val="24"/>
          <w:szCs w:val="20"/>
        </w:rPr>
        <w:t>渔政码头</w:t>
      </w:r>
      <w:r>
        <w:rPr>
          <w:rFonts w:hint="eastAsia" w:ascii="宋体" w:hAnsi="宋体" w:eastAsia="宋体" w:cs="Times New Roman"/>
          <w:kern w:val="0"/>
          <w:sz w:val="24"/>
          <w:szCs w:val="20"/>
          <w:lang w:eastAsia="zh-CN"/>
        </w:rPr>
        <w:t>南、北侧</w:t>
      </w:r>
      <w:r>
        <w:rPr>
          <w:rFonts w:hint="eastAsia" w:ascii="宋体" w:hAnsi="宋体" w:eastAsia="宋体" w:cs="Times New Roman"/>
          <w:kern w:val="0"/>
          <w:sz w:val="24"/>
          <w:szCs w:val="20"/>
        </w:rPr>
        <w:t>清淤；</w:t>
      </w:r>
    </w:p>
    <w:p w14:paraId="79EE1BCB">
      <w:pPr>
        <w:widowControl w:val="0"/>
        <w:autoSpaceDE w:val="0"/>
        <w:autoSpaceDN w:val="0"/>
        <w:adjustRightInd w:val="0"/>
        <w:ind w:firstLine="480" w:firstLineChars="200"/>
        <w:textAlignment w:val="baseline"/>
        <w:rPr>
          <w:rFonts w:ascii="宋体" w:hAnsi="宋体" w:eastAsia="宋体" w:cs="Times New Roman"/>
          <w:kern w:val="0"/>
          <w:sz w:val="24"/>
          <w:szCs w:val="20"/>
        </w:rPr>
      </w:pPr>
      <w:r>
        <w:rPr>
          <w:rFonts w:hint="eastAsia" w:ascii="宋体" w:hAnsi="宋体" w:eastAsia="宋体" w:cs="Times New Roman"/>
          <w:kern w:val="0"/>
          <w:sz w:val="24"/>
          <w:szCs w:val="20"/>
        </w:rPr>
        <w:t>2.编制通航保障方案并通过海事部门的审批。</w:t>
      </w:r>
    </w:p>
    <w:p w14:paraId="3EAD3E05">
      <w:pPr>
        <w:keepLines/>
        <w:widowControl w:val="0"/>
        <w:numPr>
          <w:ilvl w:val="2"/>
          <w:numId w:val="19"/>
        </w:numPr>
        <w:tabs>
          <w:tab w:val="left" w:pos="709"/>
          <w:tab w:val="clear" w:pos="0"/>
        </w:tabs>
        <w:autoSpaceDE w:val="0"/>
        <w:autoSpaceDN w:val="0"/>
        <w:adjustRightInd w:val="0"/>
        <w:jc w:val="left"/>
        <w:textAlignment w:val="baseline"/>
        <w:outlineLvl w:val="2"/>
        <w:rPr>
          <w:rFonts w:ascii="宋体" w:hAnsi="宋体" w:eastAsia="宋体" w:cs="Times New Roman"/>
          <w:b/>
          <w:kern w:val="0"/>
          <w:sz w:val="24"/>
          <w:szCs w:val="20"/>
        </w:rPr>
      </w:pPr>
      <w:r>
        <w:rPr>
          <w:rFonts w:hint="eastAsia" w:ascii="宋体" w:hAnsi="宋体" w:eastAsia="宋体" w:cs="Times New Roman"/>
          <w:b/>
          <w:kern w:val="0"/>
          <w:sz w:val="24"/>
          <w:szCs w:val="20"/>
        </w:rPr>
        <w:t>施工标准</w:t>
      </w:r>
    </w:p>
    <w:p w14:paraId="173128A6">
      <w:pPr>
        <w:widowControl w:val="0"/>
        <w:autoSpaceDE w:val="0"/>
        <w:autoSpaceDN w:val="0"/>
        <w:adjustRightInd w:val="0"/>
        <w:ind w:firstLine="480" w:firstLineChars="200"/>
        <w:textAlignment w:val="baseline"/>
        <w:rPr>
          <w:rFonts w:ascii="宋体" w:hAnsi="宋体" w:eastAsia="宋体" w:cs="Times New Roman"/>
          <w:kern w:val="0"/>
          <w:sz w:val="24"/>
          <w:szCs w:val="20"/>
        </w:rPr>
      </w:pPr>
      <w:r>
        <w:rPr>
          <w:rFonts w:hint="eastAsia" w:ascii="宋体" w:hAnsi="宋体" w:eastAsia="宋体" w:cs="Times New Roman"/>
          <w:kern w:val="0"/>
          <w:sz w:val="24"/>
          <w:szCs w:val="20"/>
        </w:rPr>
        <w:t>按照相应规程或标准执行。</w:t>
      </w:r>
    </w:p>
    <w:p w14:paraId="53F1322F">
      <w:pPr>
        <w:keepLines/>
        <w:widowControl w:val="0"/>
        <w:numPr>
          <w:ilvl w:val="1"/>
          <w:numId w:val="19"/>
        </w:numPr>
        <w:tabs>
          <w:tab w:val="left" w:pos="720"/>
        </w:tabs>
        <w:autoSpaceDE w:val="0"/>
        <w:autoSpaceDN w:val="0"/>
        <w:adjustRightInd w:val="0"/>
        <w:snapToGrid w:val="0"/>
        <w:spacing w:before="60" w:after="60"/>
        <w:jc w:val="left"/>
        <w:textAlignment w:val="baseline"/>
        <w:outlineLvl w:val="1"/>
        <w:rPr>
          <w:rFonts w:ascii="宋体" w:hAnsi="宋体" w:eastAsia="宋体" w:cs="Times New Roman"/>
          <w:b/>
          <w:kern w:val="0"/>
          <w:sz w:val="24"/>
          <w:szCs w:val="24"/>
        </w:rPr>
      </w:pPr>
      <w:bookmarkStart w:id="4" w:name="_Toc19201"/>
      <w:bookmarkStart w:id="5" w:name="_Toc26102"/>
      <w:r>
        <w:rPr>
          <w:rFonts w:hint="eastAsia" w:ascii="宋体" w:hAnsi="宋体" w:eastAsia="宋体" w:cs="Times New Roman"/>
          <w:b/>
          <w:kern w:val="0"/>
          <w:sz w:val="24"/>
          <w:szCs w:val="24"/>
        </w:rPr>
        <w:t>技术条款</w:t>
      </w:r>
      <w:bookmarkEnd w:id="4"/>
      <w:bookmarkEnd w:id="5"/>
    </w:p>
    <w:p w14:paraId="671F12A8">
      <w:pPr>
        <w:keepLines/>
        <w:widowControl w:val="0"/>
        <w:numPr>
          <w:ilvl w:val="2"/>
          <w:numId w:val="19"/>
        </w:numPr>
        <w:tabs>
          <w:tab w:val="left" w:pos="709"/>
          <w:tab w:val="clear" w:pos="0"/>
        </w:tabs>
        <w:autoSpaceDE w:val="0"/>
        <w:autoSpaceDN w:val="0"/>
        <w:adjustRightInd w:val="0"/>
        <w:jc w:val="left"/>
        <w:textAlignment w:val="baseline"/>
        <w:outlineLvl w:val="2"/>
        <w:rPr>
          <w:rFonts w:ascii="宋体" w:hAnsi="宋体" w:eastAsia="宋体" w:cs="Times New Roman"/>
          <w:b/>
          <w:kern w:val="0"/>
          <w:sz w:val="24"/>
          <w:szCs w:val="20"/>
        </w:rPr>
      </w:pPr>
      <w:r>
        <w:rPr>
          <w:rFonts w:hint="eastAsia" w:ascii="宋体" w:hAnsi="宋体" w:eastAsia="宋体" w:cs="Times New Roman"/>
          <w:b/>
          <w:kern w:val="0"/>
          <w:sz w:val="24"/>
          <w:szCs w:val="20"/>
        </w:rPr>
        <w:t>应用范围</w:t>
      </w:r>
    </w:p>
    <w:p w14:paraId="2E1BB237">
      <w:pPr>
        <w:widowControl w:val="0"/>
        <w:tabs>
          <w:tab w:val="left" w:pos="709"/>
        </w:tabs>
        <w:autoSpaceDE w:val="0"/>
        <w:autoSpaceDN w:val="0"/>
        <w:adjustRightInd w:val="0"/>
        <w:ind w:firstLine="480" w:firstLineChars="200"/>
        <w:textAlignment w:val="baseline"/>
        <w:rPr>
          <w:rFonts w:ascii="宋体" w:hAnsi="宋体" w:eastAsia="宋体" w:cs="Arial"/>
          <w:kern w:val="0"/>
          <w:sz w:val="24"/>
          <w:szCs w:val="24"/>
        </w:rPr>
      </w:pPr>
      <w:r>
        <w:rPr>
          <w:rFonts w:hint="eastAsia" w:ascii="宋体" w:hAnsi="宋体" w:eastAsia="宋体" w:cs="Arial"/>
          <w:kern w:val="0"/>
          <w:sz w:val="24"/>
          <w:szCs w:val="24"/>
        </w:rPr>
        <w:t>本章规定适用于采用挖泥船施工的疏浚工程。</w:t>
      </w:r>
    </w:p>
    <w:p w14:paraId="7790B321">
      <w:pPr>
        <w:keepLines/>
        <w:widowControl w:val="0"/>
        <w:numPr>
          <w:ilvl w:val="2"/>
          <w:numId w:val="19"/>
        </w:numPr>
        <w:tabs>
          <w:tab w:val="left" w:pos="709"/>
          <w:tab w:val="clear" w:pos="0"/>
        </w:tabs>
        <w:autoSpaceDE w:val="0"/>
        <w:autoSpaceDN w:val="0"/>
        <w:adjustRightInd w:val="0"/>
        <w:jc w:val="left"/>
        <w:textAlignment w:val="baseline"/>
        <w:outlineLvl w:val="2"/>
        <w:rPr>
          <w:rFonts w:ascii="宋体" w:hAnsi="宋体" w:eastAsia="宋体" w:cs="Times New Roman"/>
          <w:b/>
          <w:kern w:val="0"/>
          <w:sz w:val="24"/>
          <w:szCs w:val="20"/>
        </w:rPr>
      </w:pPr>
      <w:r>
        <w:rPr>
          <w:rFonts w:hint="eastAsia" w:ascii="宋体" w:hAnsi="宋体" w:eastAsia="宋体" w:cs="Times New Roman"/>
          <w:b/>
          <w:kern w:val="0"/>
          <w:sz w:val="24"/>
          <w:szCs w:val="20"/>
        </w:rPr>
        <w:t>报价人的责任</w:t>
      </w:r>
    </w:p>
    <w:p w14:paraId="05350050">
      <w:pPr>
        <w:widowControl w:val="0"/>
        <w:numPr>
          <w:ilvl w:val="0"/>
          <w:numId w:val="20"/>
        </w:numPr>
        <w:tabs>
          <w:tab w:val="left" w:pos="709"/>
        </w:tabs>
        <w:autoSpaceDE w:val="0"/>
        <w:autoSpaceDN w:val="0"/>
        <w:adjustRightInd w:val="0"/>
        <w:ind w:firstLine="480" w:firstLineChars="200"/>
        <w:textAlignment w:val="baseline"/>
        <w:rPr>
          <w:rFonts w:ascii="宋体" w:hAnsi="宋体" w:eastAsia="宋体" w:cs="Times New Roman"/>
          <w:kern w:val="0"/>
          <w:sz w:val="24"/>
          <w:szCs w:val="24"/>
        </w:rPr>
      </w:pPr>
      <w:r>
        <w:rPr>
          <w:rFonts w:ascii="宋体" w:hAnsi="宋体" w:eastAsia="宋体" w:cs="Times New Roman"/>
          <w:kern w:val="0"/>
          <w:sz w:val="24"/>
          <w:szCs w:val="24"/>
        </w:rPr>
        <w:t>报价人应负责本合同疏浚工程的施工规划、委托有资质单位编制施工水域通航</w:t>
      </w:r>
      <w:r>
        <w:rPr>
          <w:rFonts w:hint="eastAsia" w:ascii="宋体" w:hAnsi="宋体" w:eastAsia="宋体" w:cs="Times New Roman"/>
          <w:kern w:val="0"/>
          <w:sz w:val="24"/>
          <w:szCs w:val="24"/>
        </w:rPr>
        <w:t>保障方案</w:t>
      </w:r>
      <w:r>
        <w:rPr>
          <w:rFonts w:ascii="宋体" w:hAnsi="宋体" w:eastAsia="宋体" w:cs="Times New Roman"/>
          <w:kern w:val="0"/>
          <w:sz w:val="24"/>
          <w:szCs w:val="24"/>
        </w:rPr>
        <w:t>并报海事部门评审</w:t>
      </w:r>
      <w:r>
        <w:rPr>
          <w:rFonts w:hint="eastAsia" w:ascii="宋体" w:hAnsi="宋体" w:eastAsia="宋体" w:cs="Times New Roman"/>
          <w:kern w:val="0"/>
          <w:sz w:val="24"/>
          <w:szCs w:val="24"/>
        </w:rPr>
        <w:t>。</w:t>
      </w:r>
    </w:p>
    <w:p w14:paraId="5D59B256">
      <w:pPr>
        <w:widowControl w:val="0"/>
        <w:numPr>
          <w:ilvl w:val="0"/>
          <w:numId w:val="20"/>
        </w:numPr>
        <w:tabs>
          <w:tab w:val="left" w:pos="709"/>
        </w:tabs>
        <w:autoSpaceDE w:val="0"/>
        <w:autoSpaceDN w:val="0"/>
        <w:adjustRightInd w:val="0"/>
        <w:ind w:firstLine="480" w:firstLineChars="200"/>
        <w:textAlignment w:val="baseline"/>
        <w:rPr>
          <w:rFonts w:ascii="宋体" w:hAnsi="宋体" w:eastAsia="宋体" w:cs="Times New Roman"/>
          <w:kern w:val="0"/>
          <w:sz w:val="24"/>
          <w:szCs w:val="24"/>
        </w:rPr>
      </w:pPr>
      <w:r>
        <w:rPr>
          <w:rFonts w:ascii="宋体" w:hAnsi="宋体" w:eastAsia="宋体" w:cs="Times New Roman"/>
          <w:kern w:val="0"/>
          <w:sz w:val="24"/>
          <w:szCs w:val="24"/>
        </w:rPr>
        <w:t>报价人应按本合同技术条款、施工图纸和采购人的指示，在疏浚前及</w:t>
      </w:r>
      <w:r>
        <w:rPr>
          <w:rFonts w:hint="eastAsia" w:ascii="宋体" w:hAnsi="宋体" w:eastAsia="宋体" w:cs="Times New Roman"/>
          <w:kern w:val="0"/>
          <w:sz w:val="24"/>
          <w:szCs w:val="24"/>
        </w:rPr>
        <w:t>疏浚</w:t>
      </w:r>
      <w:r>
        <w:rPr>
          <w:rFonts w:ascii="宋体" w:hAnsi="宋体" w:eastAsia="宋体" w:cs="Times New Roman"/>
          <w:kern w:val="0"/>
          <w:sz w:val="24"/>
          <w:szCs w:val="24"/>
        </w:rPr>
        <w:t>后，会同采购人及</w:t>
      </w:r>
      <w:r>
        <w:rPr>
          <w:rFonts w:hint="eastAsia" w:ascii="宋体" w:hAnsi="宋体" w:eastAsia="宋体" w:cs="Times New Roman"/>
          <w:kern w:val="0"/>
          <w:sz w:val="24"/>
          <w:szCs w:val="24"/>
        </w:rPr>
        <w:t>第三方测量单位</w:t>
      </w:r>
      <w:r>
        <w:rPr>
          <w:rFonts w:ascii="宋体" w:hAnsi="宋体" w:eastAsia="宋体" w:cs="Times New Roman"/>
          <w:kern w:val="0"/>
          <w:sz w:val="24"/>
          <w:szCs w:val="24"/>
        </w:rPr>
        <w:t>对水下地形进行共同测量，测量成果作为疏浚计量、结算的原始依据。</w:t>
      </w:r>
    </w:p>
    <w:p w14:paraId="551B6CB3">
      <w:pPr>
        <w:keepLines/>
        <w:widowControl w:val="0"/>
        <w:numPr>
          <w:ilvl w:val="2"/>
          <w:numId w:val="19"/>
        </w:numPr>
        <w:tabs>
          <w:tab w:val="left" w:pos="709"/>
          <w:tab w:val="clear" w:pos="0"/>
        </w:tabs>
        <w:autoSpaceDE w:val="0"/>
        <w:autoSpaceDN w:val="0"/>
        <w:adjustRightInd w:val="0"/>
        <w:jc w:val="left"/>
        <w:textAlignment w:val="baseline"/>
        <w:outlineLvl w:val="2"/>
        <w:rPr>
          <w:rFonts w:ascii="宋体" w:hAnsi="宋体" w:eastAsia="宋体" w:cs="Times New Roman"/>
          <w:b/>
          <w:kern w:val="0"/>
          <w:sz w:val="24"/>
          <w:szCs w:val="24"/>
        </w:rPr>
      </w:pPr>
      <w:r>
        <w:rPr>
          <w:rFonts w:hint="eastAsia" w:ascii="宋体" w:hAnsi="宋体" w:eastAsia="宋体" w:cs="Times New Roman"/>
          <w:b/>
          <w:kern w:val="0"/>
          <w:sz w:val="24"/>
          <w:szCs w:val="20"/>
        </w:rPr>
        <w:t>主要提交件</w:t>
      </w:r>
    </w:p>
    <w:p w14:paraId="1825F89B">
      <w:pPr>
        <w:widowControl w:val="0"/>
        <w:autoSpaceDE w:val="0"/>
        <w:autoSpaceDN w:val="0"/>
        <w:adjustRightInd w:val="0"/>
        <w:ind w:firstLine="480" w:firstLineChars="200"/>
        <w:textAlignment w:val="baseline"/>
        <w:rPr>
          <w:rFonts w:ascii="宋体" w:hAnsi="宋体" w:eastAsia="宋体" w:cs="Times New Roman"/>
          <w:kern w:val="0"/>
          <w:sz w:val="24"/>
          <w:szCs w:val="20"/>
        </w:rPr>
      </w:pPr>
      <w:r>
        <w:rPr>
          <w:rFonts w:hint="eastAsia" w:ascii="宋体" w:hAnsi="宋体" w:eastAsia="宋体" w:cs="Times New Roman"/>
          <w:kern w:val="0"/>
          <w:sz w:val="24"/>
          <w:szCs w:val="20"/>
        </w:rPr>
        <w:t>1.开工报告</w:t>
      </w:r>
    </w:p>
    <w:p w14:paraId="03BF032A">
      <w:pPr>
        <w:widowControl w:val="0"/>
        <w:tabs>
          <w:tab w:val="left" w:pos="709"/>
        </w:tabs>
        <w:autoSpaceDE w:val="0"/>
        <w:autoSpaceDN w:val="0"/>
        <w:adjustRightInd w:val="0"/>
        <w:ind w:firstLine="480" w:firstLineChars="200"/>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疏浚设备的配置；</w:t>
      </w:r>
    </w:p>
    <w:p w14:paraId="51E92638">
      <w:pPr>
        <w:widowControl w:val="0"/>
        <w:tabs>
          <w:tab w:val="left" w:pos="709"/>
        </w:tabs>
        <w:autoSpaceDE w:val="0"/>
        <w:autoSpaceDN w:val="0"/>
        <w:adjustRightInd w:val="0"/>
        <w:ind w:firstLine="480" w:firstLineChars="200"/>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疏浚工程施工方法及程序；</w:t>
      </w:r>
    </w:p>
    <w:p w14:paraId="786C0284">
      <w:pPr>
        <w:widowControl w:val="0"/>
        <w:tabs>
          <w:tab w:val="left" w:pos="709"/>
        </w:tabs>
        <w:autoSpaceDE w:val="0"/>
        <w:autoSpaceDN w:val="0"/>
        <w:adjustRightInd w:val="0"/>
        <w:ind w:firstLine="480" w:firstLineChars="200"/>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疏浚工程的质量控制措施；</w:t>
      </w:r>
    </w:p>
    <w:p w14:paraId="62A9696D">
      <w:pPr>
        <w:widowControl w:val="0"/>
        <w:tabs>
          <w:tab w:val="left" w:pos="709"/>
        </w:tabs>
        <w:autoSpaceDE w:val="0"/>
        <w:autoSpaceDN w:val="0"/>
        <w:adjustRightInd w:val="0"/>
        <w:ind w:firstLine="480" w:firstLineChars="200"/>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环境保护和安全保证措施；</w:t>
      </w:r>
    </w:p>
    <w:p w14:paraId="183E74F5">
      <w:pPr>
        <w:widowControl w:val="0"/>
        <w:tabs>
          <w:tab w:val="left" w:pos="709"/>
        </w:tabs>
        <w:autoSpaceDE w:val="0"/>
        <w:autoSpaceDN w:val="0"/>
        <w:adjustRightInd w:val="0"/>
        <w:ind w:firstLine="480" w:firstLineChars="200"/>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6.</w:t>
      </w:r>
      <w:r>
        <w:rPr>
          <w:rFonts w:ascii="宋体" w:hAnsi="宋体" w:eastAsia="宋体" w:cs="Times New Roman"/>
          <w:kern w:val="0"/>
          <w:sz w:val="24"/>
          <w:szCs w:val="24"/>
        </w:rPr>
        <w:t>施工进度计划。</w:t>
      </w:r>
    </w:p>
    <w:p w14:paraId="2F19A63C">
      <w:pPr>
        <w:keepLines/>
        <w:widowControl w:val="0"/>
        <w:numPr>
          <w:ilvl w:val="2"/>
          <w:numId w:val="19"/>
        </w:numPr>
        <w:tabs>
          <w:tab w:val="left" w:pos="709"/>
          <w:tab w:val="clear" w:pos="0"/>
        </w:tabs>
        <w:autoSpaceDE w:val="0"/>
        <w:autoSpaceDN w:val="0"/>
        <w:adjustRightInd w:val="0"/>
        <w:jc w:val="left"/>
        <w:textAlignment w:val="baseline"/>
        <w:outlineLvl w:val="2"/>
        <w:rPr>
          <w:rFonts w:ascii="宋体" w:hAnsi="宋体" w:eastAsia="宋体" w:cs="Times New Roman"/>
          <w:b/>
          <w:kern w:val="0"/>
          <w:sz w:val="24"/>
          <w:szCs w:val="20"/>
        </w:rPr>
      </w:pPr>
      <w:r>
        <w:rPr>
          <w:rFonts w:ascii="宋体" w:hAnsi="宋体" w:eastAsia="宋体" w:cs="Times New Roman"/>
          <w:b/>
          <w:kern w:val="0"/>
          <w:sz w:val="24"/>
          <w:szCs w:val="20"/>
        </w:rPr>
        <w:t>引用标准</w:t>
      </w:r>
    </w:p>
    <w:p w14:paraId="060B0D5D">
      <w:pPr>
        <w:widowControl w:val="0"/>
        <w:tabs>
          <w:tab w:val="left" w:pos="709"/>
        </w:tabs>
        <w:autoSpaceDE w:val="0"/>
        <w:autoSpaceDN w:val="0"/>
        <w:adjustRightInd w:val="0"/>
        <w:ind w:firstLine="480" w:firstLineChars="200"/>
        <w:textAlignment w:val="baseline"/>
        <w:rPr>
          <w:rFonts w:ascii="宋体" w:hAnsi="宋体" w:eastAsia="宋体" w:cs="Times New Roman"/>
          <w:kern w:val="0"/>
          <w:sz w:val="24"/>
          <w:szCs w:val="24"/>
        </w:rPr>
      </w:pPr>
      <w:r>
        <w:rPr>
          <w:rFonts w:ascii="宋体" w:hAnsi="宋体" w:eastAsia="宋体" w:cs="Times New Roman"/>
          <w:kern w:val="0"/>
          <w:sz w:val="24"/>
          <w:szCs w:val="24"/>
        </w:rPr>
        <w:t xml:space="preserve">（1）《水利水电工程施工质量检验与评定规程》（SL 176-2007）； </w:t>
      </w:r>
    </w:p>
    <w:p w14:paraId="710C59C9">
      <w:pPr>
        <w:widowControl w:val="0"/>
        <w:tabs>
          <w:tab w:val="left" w:pos="709"/>
        </w:tabs>
        <w:autoSpaceDE w:val="0"/>
        <w:autoSpaceDN w:val="0"/>
        <w:adjustRightInd w:val="0"/>
        <w:ind w:firstLine="480" w:firstLineChars="200"/>
        <w:textAlignment w:val="baseline"/>
        <w:rPr>
          <w:rFonts w:ascii="宋体" w:hAnsi="宋体" w:eastAsia="宋体" w:cs="Times New Roman"/>
          <w:kern w:val="0"/>
          <w:sz w:val="24"/>
          <w:szCs w:val="24"/>
        </w:rPr>
      </w:pPr>
      <w:r>
        <w:rPr>
          <w:rFonts w:ascii="宋体" w:hAnsi="宋体" w:eastAsia="宋体" w:cs="Times New Roman"/>
          <w:kern w:val="0"/>
          <w:sz w:val="24"/>
          <w:szCs w:val="24"/>
        </w:rPr>
        <w:t xml:space="preserve">（2）《水利水电工程钻探规程》（SL 291-2003）； </w:t>
      </w:r>
    </w:p>
    <w:p w14:paraId="01DD6C49">
      <w:pPr>
        <w:widowControl w:val="0"/>
        <w:tabs>
          <w:tab w:val="left" w:pos="709"/>
        </w:tabs>
        <w:autoSpaceDE w:val="0"/>
        <w:autoSpaceDN w:val="0"/>
        <w:adjustRightInd w:val="0"/>
        <w:ind w:firstLine="480" w:firstLineChars="200"/>
        <w:textAlignment w:val="baseline"/>
        <w:rPr>
          <w:rFonts w:ascii="宋体" w:hAnsi="宋体" w:eastAsia="宋体" w:cs="Times New Roman"/>
          <w:kern w:val="0"/>
          <w:sz w:val="24"/>
          <w:szCs w:val="24"/>
        </w:rPr>
      </w:pPr>
      <w:r>
        <w:rPr>
          <w:rFonts w:ascii="宋体" w:hAnsi="宋体" w:eastAsia="宋体" w:cs="Times New Roman"/>
          <w:kern w:val="0"/>
          <w:sz w:val="24"/>
          <w:szCs w:val="24"/>
        </w:rPr>
        <w:t xml:space="preserve">（3）《水利水电建设工程验收规程》（SL 223-2008）； </w:t>
      </w:r>
    </w:p>
    <w:p w14:paraId="268FCE2A">
      <w:pPr>
        <w:widowControl w:val="0"/>
        <w:tabs>
          <w:tab w:val="left" w:pos="709"/>
        </w:tabs>
        <w:autoSpaceDE w:val="0"/>
        <w:autoSpaceDN w:val="0"/>
        <w:adjustRightInd w:val="0"/>
        <w:ind w:firstLine="480" w:firstLineChars="200"/>
        <w:textAlignment w:val="baseline"/>
        <w:rPr>
          <w:rFonts w:ascii="宋体" w:hAnsi="宋体" w:eastAsia="宋体" w:cs="Times New Roman"/>
          <w:kern w:val="0"/>
          <w:sz w:val="24"/>
          <w:szCs w:val="24"/>
        </w:rPr>
      </w:pPr>
      <w:r>
        <w:rPr>
          <w:rFonts w:ascii="宋体" w:hAnsi="宋体" w:eastAsia="宋体" w:cs="Times New Roman"/>
          <w:kern w:val="0"/>
          <w:sz w:val="24"/>
          <w:szCs w:val="24"/>
        </w:rPr>
        <w:t xml:space="preserve">（4）《土工试验规程》（SL 237-1999）； </w:t>
      </w:r>
    </w:p>
    <w:p w14:paraId="75E4EA16">
      <w:pPr>
        <w:widowControl w:val="0"/>
        <w:tabs>
          <w:tab w:val="left" w:pos="709"/>
        </w:tabs>
        <w:autoSpaceDE w:val="0"/>
        <w:autoSpaceDN w:val="0"/>
        <w:adjustRightInd w:val="0"/>
        <w:ind w:firstLine="480" w:firstLineChars="200"/>
        <w:textAlignment w:val="baseline"/>
        <w:rPr>
          <w:rFonts w:ascii="宋体" w:hAnsi="宋体" w:eastAsia="宋体" w:cs="Times New Roman"/>
          <w:kern w:val="0"/>
          <w:sz w:val="24"/>
          <w:szCs w:val="24"/>
        </w:rPr>
      </w:pPr>
      <w:r>
        <w:rPr>
          <w:rFonts w:ascii="宋体" w:hAnsi="宋体" w:eastAsia="宋体" w:cs="Times New Roman"/>
          <w:kern w:val="0"/>
          <w:sz w:val="24"/>
          <w:szCs w:val="24"/>
        </w:rPr>
        <w:t xml:space="preserve">（5）《水利水电工程施工测量规范》（SL 52-1993）； </w:t>
      </w:r>
    </w:p>
    <w:p w14:paraId="69F5541D">
      <w:pPr>
        <w:widowControl w:val="0"/>
        <w:tabs>
          <w:tab w:val="left" w:pos="709"/>
        </w:tabs>
        <w:autoSpaceDE w:val="0"/>
        <w:autoSpaceDN w:val="0"/>
        <w:adjustRightInd w:val="0"/>
        <w:ind w:firstLine="480" w:firstLineChars="200"/>
        <w:textAlignment w:val="baseline"/>
        <w:rPr>
          <w:rFonts w:ascii="宋体" w:hAnsi="宋体" w:eastAsia="宋体" w:cs="Times New Roman"/>
          <w:kern w:val="0"/>
          <w:sz w:val="24"/>
          <w:szCs w:val="24"/>
        </w:rPr>
      </w:pPr>
      <w:r>
        <w:rPr>
          <w:rFonts w:ascii="宋体" w:hAnsi="宋体" w:eastAsia="宋体" w:cs="Times New Roman"/>
          <w:kern w:val="0"/>
          <w:sz w:val="24"/>
          <w:szCs w:val="24"/>
        </w:rPr>
        <w:t xml:space="preserve">（6）《疏浚工程施工技术规范》（SL 17-1990）； </w:t>
      </w:r>
    </w:p>
    <w:p w14:paraId="03A8BBC6">
      <w:pPr>
        <w:widowControl w:val="0"/>
        <w:tabs>
          <w:tab w:val="left" w:pos="709"/>
        </w:tabs>
        <w:autoSpaceDE w:val="0"/>
        <w:autoSpaceDN w:val="0"/>
        <w:adjustRightInd w:val="0"/>
        <w:ind w:firstLine="480" w:firstLineChars="200"/>
        <w:textAlignment w:val="baseline"/>
        <w:rPr>
          <w:rFonts w:ascii="宋体" w:hAnsi="宋体" w:eastAsia="宋体" w:cs="Times New Roman"/>
          <w:kern w:val="0"/>
          <w:sz w:val="24"/>
          <w:szCs w:val="24"/>
        </w:rPr>
      </w:pPr>
      <w:r>
        <w:rPr>
          <w:rFonts w:ascii="宋体" w:hAnsi="宋体" w:eastAsia="宋体" w:cs="Times New Roman"/>
          <w:kern w:val="0"/>
          <w:sz w:val="24"/>
          <w:szCs w:val="24"/>
        </w:rPr>
        <w:t>（7）《疏浚与吹填工程质量检验标准》（JTJ 324-2006）。</w:t>
      </w:r>
    </w:p>
    <w:p w14:paraId="7B38493B">
      <w:pPr>
        <w:keepLines/>
        <w:widowControl w:val="0"/>
        <w:numPr>
          <w:ilvl w:val="2"/>
          <w:numId w:val="19"/>
        </w:numPr>
        <w:tabs>
          <w:tab w:val="left" w:pos="709"/>
          <w:tab w:val="clear" w:pos="0"/>
        </w:tabs>
        <w:autoSpaceDE w:val="0"/>
        <w:autoSpaceDN w:val="0"/>
        <w:adjustRightInd w:val="0"/>
        <w:jc w:val="left"/>
        <w:textAlignment w:val="baseline"/>
        <w:outlineLvl w:val="2"/>
        <w:rPr>
          <w:rFonts w:ascii="宋体" w:hAnsi="宋体" w:eastAsia="宋体" w:cs="Times New Roman"/>
          <w:b/>
          <w:kern w:val="0"/>
          <w:sz w:val="24"/>
          <w:szCs w:val="20"/>
        </w:rPr>
      </w:pPr>
      <w:r>
        <w:rPr>
          <w:rFonts w:hint="eastAsia" w:ascii="宋体" w:hAnsi="宋体" w:eastAsia="宋体" w:cs="Times New Roman"/>
          <w:b/>
          <w:kern w:val="0"/>
          <w:sz w:val="24"/>
          <w:szCs w:val="20"/>
        </w:rPr>
        <w:t>疏浚工程的完工验收</w:t>
      </w:r>
    </w:p>
    <w:p w14:paraId="395E6661">
      <w:pPr>
        <w:widowControl w:val="0"/>
        <w:tabs>
          <w:tab w:val="left" w:pos="709"/>
        </w:tabs>
        <w:autoSpaceDE w:val="0"/>
        <w:autoSpaceDN w:val="0"/>
        <w:adjustRightInd w:val="0"/>
        <w:ind w:firstLine="480" w:firstLineChars="200"/>
        <w:textAlignment w:val="baseline"/>
        <w:rPr>
          <w:rFonts w:ascii="宋体" w:hAnsi="宋体" w:eastAsia="宋体" w:cs="Arial"/>
          <w:kern w:val="0"/>
          <w:sz w:val="24"/>
          <w:szCs w:val="24"/>
        </w:rPr>
      </w:pPr>
      <w:r>
        <w:rPr>
          <w:rFonts w:hint="eastAsia" w:ascii="宋体" w:hAnsi="宋体" w:eastAsia="宋体" w:cs="Arial"/>
          <w:kern w:val="0"/>
          <w:sz w:val="24"/>
          <w:szCs w:val="24"/>
        </w:rPr>
        <w:t>疏浚工程全部完工后，报价人应向采购人申请完工验收，以第三方测量单位测量报告为准。</w:t>
      </w:r>
    </w:p>
    <w:p w14:paraId="758A5A25">
      <w:pPr>
        <w:keepLines/>
        <w:widowControl w:val="0"/>
        <w:numPr>
          <w:ilvl w:val="1"/>
          <w:numId w:val="19"/>
        </w:numPr>
        <w:tabs>
          <w:tab w:val="left" w:pos="720"/>
        </w:tabs>
        <w:autoSpaceDE w:val="0"/>
        <w:autoSpaceDN w:val="0"/>
        <w:adjustRightInd w:val="0"/>
        <w:snapToGrid w:val="0"/>
        <w:spacing w:before="60" w:after="60"/>
        <w:jc w:val="left"/>
        <w:textAlignment w:val="baseline"/>
        <w:outlineLvl w:val="1"/>
        <w:rPr>
          <w:rFonts w:ascii="宋体" w:hAnsi="宋体" w:eastAsia="宋体" w:cs="Times New Roman"/>
          <w:b/>
          <w:kern w:val="0"/>
          <w:sz w:val="24"/>
          <w:szCs w:val="24"/>
        </w:rPr>
      </w:pPr>
      <w:bookmarkStart w:id="6" w:name="_Toc19598"/>
      <w:r>
        <w:rPr>
          <w:rFonts w:hint="eastAsia" w:ascii="宋体" w:hAnsi="宋体" w:eastAsia="宋体" w:cs="Times New Roman"/>
          <w:b/>
          <w:kern w:val="0"/>
          <w:sz w:val="24"/>
          <w:szCs w:val="24"/>
        </w:rPr>
        <w:t>承包方式</w:t>
      </w:r>
      <w:bookmarkEnd w:id="6"/>
    </w:p>
    <w:p w14:paraId="57B14583">
      <w:pPr>
        <w:widowControl w:val="0"/>
        <w:autoSpaceDE w:val="0"/>
        <w:autoSpaceDN w:val="0"/>
        <w:adjustRightInd w:val="0"/>
        <w:ind w:firstLine="480" w:firstLineChars="200"/>
        <w:textAlignment w:val="baseline"/>
        <w:rPr>
          <w:rFonts w:ascii="宋体" w:hAnsi="宋体" w:eastAsia="宋体" w:cs="Times New Roman"/>
          <w:kern w:val="0"/>
          <w:sz w:val="24"/>
          <w:szCs w:val="24"/>
        </w:rPr>
      </w:pPr>
      <w:r>
        <w:rPr>
          <w:rFonts w:hint="eastAsia" w:ascii="宋体" w:hAnsi="宋体" w:eastAsia="宋体" w:cs="Times New Roman"/>
          <w:kern w:val="0"/>
          <w:sz w:val="24"/>
          <w:szCs w:val="20"/>
        </w:rPr>
        <w:t>本项目采用固定</w:t>
      </w:r>
      <w:r>
        <w:rPr>
          <w:rFonts w:ascii="宋体" w:hAnsi="宋体" w:eastAsia="宋体" w:cs="Times New Roman"/>
          <w:kern w:val="0"/>
          <w:sz w:val="24"/>
          <w:szCs w:val="24"/>
        </w:rPr>
        <w:t>全费用综合单价</w:t>
      </w:r>
      <w:r>
        <w:rPr>
          <w:rFonts w:hint="eastAsia" w:ascii="宋体" w:hAnsi="宋体" w:eastAsia="宋体" w:cs="Times New Roman"/>
          <w:kern w:val="0"/>
          <w:sz w:val="24"/>
          <w:szCs w:val="20"/>
        </w:rPr>
        <w:t>按实结算，承包期内合同</w:t>
      </w:r>
      <w:r>
        <w:rPr>
          <w:rFonts w:ascii="宋体" w:hAnsi="宋体" w:eastAsia="宋体" w:cs="Times New Roman"/>
          <w:kern w:val="0"/>
          <w:sz w:val="24"/>
          <w:szCs w:val="24"/>
        </w:rPr>
        <w:t>全费用</w:t>
      </w:r>
      <w:r>
        <w:rPr>
          <w:rFonts w:hint="eastAsia" w:ascii="宋体" w:hAnsi="宋体" w:eastAsia="宋体" w:cs="Times New Roman"/>
          <w:kern w:val="0"/>
          <w:sz w:val="24"/>
          <w:szCs w:val="20"/>
        </w:rPr>
        <w:t>综合单价不作调整。</w:t>
      </w:r>
      <w:r>
        <w:rPr>
          <w:rFonts w:ascii="宋体" w:hAnsi="宋体" w:eastAsia="宋体" w:cs="Times New Roman"/>
          <w:kern w:val="0"/>
          <w:sz w:val="24"/>
          <w:szCs w:val="24"/>
        </w:rPr>
        <w:t>安全文明生产措施费用等均包含在合同全费用综合单价中，甲方不另行支付。</w:t>
      </w:r>
    </w:p>
    <w:p w14:paraId="46C48709">
      <w:pPr>
        <w:widowControl w:val="0"/>
        <w:tabs>
          <w:tab w:val="left" w:pos="720"/>
        </w:tabs>
        <w:autoSpaceDE w:val="0"/>
        <w:autoSpaceDN w:val="0"/>
        <w:adjustRightInd w:val="0"/>
        <w:ind w:firstLine="480" w:firstLineChars="200"/>
        <w:textAlignment w:val="baseline"/>
        <w:rPr>
          <w:rFonts w:ascii="宋体" w:hAnsi="宋体" w:eastAsia="宋体" w:cs="Times New Roman"/>
          <w:kern w:val="0"/>
          <w:sz w:val="24"/>
          <w:szCs w:val="24"/>
        </w:rPr>
      </w:pPr>
    </w:p>
    <w:p w14:paraId="7C7D32F1">
      <w:pPr>
        <w:keepLines/>
        <w:numPr>
          <w:ilvl w:val="1"/>
          <w:numId w:val="0"/>
        </w:numPr>
        <w:tabs>
          <w:tab w:val="left" w:pos="420"/>
          <w:tab w:val="left" w:pos="720"/>
        </w:tabs>
        <w:autoSpaceDE w:val="0"/>
        <w:autoSpaceDN w:val="0"/>
        <w:adjustRightInd w:val="0"/>
        <w:snapToGrid w:val="0"/>
        <w:spacing w:before="60" w:after="60"/>
        <w:jc w:val="left"/>
        <w:textAlignment w:val="baseline"/>
        <w:outlineLvl w:val="1"/>
        <w:rPr>
          <w:rFonts w:ascii="宋体" w:hAnsi="宋体" w:eastAsia="宋体" w:cs="Times New Roman"/>
          <w:b/>
          <w:kern w:val="0"/>
          <w:sz w:val="24"/>
          <w:szCs w:val="24"/>
        </w:rPr>
      </w:pPr>
      <w:bookmarkStart w:id="7" w:name="_Toc31057"/>
      <w:bookmarkStart w:id="8" w:name="_Toc10135"/>
      <w:r>
        <w:rPr>
          <w:rFonts w:hint="eastAsia" w:ascii="宋体" w:hAnsi="宋体" w:eastAsia="宋体" w:cs="Times New Roman"/>
          <w:b/>
          <w:kern w:val="0"/>
          <w:sz w:val="24"/>
          <w:szCs w:val="24"/>
        </w:rPr>
        <w:t>1.5付款方式</w:t>
      </w:r>
      <w:bookmarkEnd w:id="7"/>
      <w:bookmarkEnd w:id="8"/>
    </w:p>
    <w:p w14:paraId="6A183D1C">
      <w:pPr>
        <w:widowControl w:val="0"/>
        <w:autoSpaceDE w:val="0"/>
        <w:autoSpaceDN w:val="0"/>
        <w:adjustRightInd w:val="0"/>
        <w:snapToGrid w:val="0"/>
        <w:ind w:firstLine="480" w:firstLineChars="200"/>
        <w:textAlignment w:val="baseline"/>
        <w:rPr>
          <w:rFonts w:ascii="宋体" w:hAnsi="宋体" w:eastAsia="宋体" w:cs="Times New Roman"/>
          <w:kern w:val="0"/>
          <w:sz w:val="24"/>
          <w:szCs w:val="24"/>
        </w:rPr>
      </w:pPr>
      <w:r>
        <w:rPr>
          <w:rFonts w:ascii="宋体" w:hAnsi="宋体" w:eastAsia="宋体" w:cs="Times New Roman"/>
          <w:kern w:val="0"/>
          <w:sz w:val="24"/>
          <w:szCs w:val="24"/>
        </w:rPr>
        <w:t>在</w:t>
      </w:r>
      <w:r>
        <w:rPr>
          <w:rFonts w:hint="eastAsia" w:ascii="宋体" w:hAnsi="宋体" w:eastAsia="宋体" w:cs="Times New Roman"/>
          <w:kern w:val="0"/>
          <w:sz w:val="24"/>
          <w:szCs w:val="24"/>
        </w:rPr>
        <w:t>清淤</w:t>
      </w:r>
      <w:r>
        <w:rPr>
          <w:rFonts w:ascii="宋体" w:hAnsi="宋体" w:eastAsia="宋体" w:cs="Times New Roman"/>
          <w:kern w:val="0"/>
          <w:sz w:val="24"/>
          <w:szCs w:val="24"/>
        </w:rPr>
        <w:t>完成后，根据第三方测量的水下地形绘制断面图后计算清淤工程量，并进行最终结算。</w:t>
      </w:r>
      <w:r>
        <w:rPr>
          <w:rFonts w:hint="eastAsia" w:ascii="宋体" w:hAnsi="宋体" w:eastAsia="宋体" w:cs="Times New Roman"/>
          <w:kern w:val="0"/>
          <w:sz w:val="24"/>
          <w:szCs w:val="24"/>
        </w:rPr>
        <w:t>采购人</w:t>
      </w:r>
      <w:r>
        <w:rPr>
          <w:rFonts w:ascii="宋体" w:hAnsi="宋体" w:eastAsia="宋体" w:cs="Times New Roman"/>
          <w:kern w:val="0"/>
          <w:sz w:val="24"/>
          <w:szCs w:val="24"/>
        </w:rPr>
        <w:t>自接到</w:t>
      </w:r>
      <w:r>
        <w:rPr>
          <w:rFonts w:hint="eastAsia" w:ascii="宋体" w:hAnsi="宋体" w:eastAsia="宋体" w:cs="Times New Roman"/>
          <w:kern w:val="0"/>
          <w:sz w:val="24"/>
          <w:szCs w:val="24"/>
        </w:rPr>
        <w:t>报价人</w:t>
      </w:r>
      <w:r>
        <w:rPr>
          <w:rFonts w:ascii="宋体" w:hAnsi="宋体" w:eastAsia="宋体" w:cs="Times New Roman"/>
          <w:kern w:val="0"/>
          <w:sz w:val="24"/>
          <w:szCs w:val="24"/>
        </w:rPr>
        <w:t>提交工程结算完整资料起10天内审查完毕，在提交财务专项支出记录表并通过验收后余款一次付清。</w:t>
      </w:r>
    </w:p>
    <w:p w14:paraId="3EED5B3A">
      <w:pPr>
        <w:rPr>
          <w:rFonts w:ascii="宋体" w:hAnsi="宋体" w:eastAsia="宋体"/>
          <w:sz w:val="24"/>
        </w:rPr>
      </w:pPr>
      <w:r>
        <w:rPr>
          <w:rFonts w:hint="eastAsia" w:ascii="宋体" w:hAnsi="宋体" w:eastAsia="宋体"/>
          <w:sz w:val="24"/>
        </w:rPr>
        <w:br w:type="page"/>
      </w:r>
    </w:p>
    <w:p w14:paraId="32D183CE">
      <w:pPr>
        <w:pStyle w:val="47"/>
        <w:spacing w:line="360" w:lineRule="auto"/>
        <w:ind w:left="960" w:hanging="960" w:hangingChars="400"/>
        <w:rPr>
          <w:rFonts w:hAnsi="宋体" w:eastAsiaTheme="minorEastAsia" w:cstheme="minorBidi"/>
          <w:sz w:val="24"/>
          <w:szCs w:val="22"/>
        </w:rPr>
      </w:pPr>
      <w:r>
        <w:rPr>
          <w:rFonts w:hint="eastAsia" w:hAnsi="宋体" w:eastAsiaTheme="minorEastAsia" w:cstheme="minorBidi"/>
          <w:sz w:val="24"/>
          <w:szCs w:val="22"/>
        </w:rPr>
        <w:t>附件二：</w:t>
      </w:r>
    </w:p>
    <w:p w14:paraId="2ABA5778">
      <w:pPr>
        <w:pStyle w:val="47"/>
        <w:spacing w:line="360" w:lineRule="auto"/>
        <w:ind w:left="958" w:leftChars="342" w:hanging="240" w:hangingChars="100"/>
        <w:rPr>
          <w:rFonts w:hAnsi="宋体" w:eastAsiaTheme="minorEastAsia" w:cstheme="minorBidi"/>
          <w:sz w:val="24"/>
          <w:szCs w:val="22"/>
        </w:rPr>
      </w:pPr>
      <w:r>
        <w:rPr>
          <w:rFonts w:hint="eastAsia" w:hAnsi="宋体" w:eastAsiaTheme="minorEastAsia" w:cstheme="minorBidi"/>
          <w:sz w:val="24"/>
          <w:szCs w:val="22"/>
        </w:rPr>
        <w:t>1、询价响应文件封面</w:t>
      </w:r>
    </w:p>
    <w:p w14:paraId="49BA6412">
      <w:pPr>
        <w:pStyle w:val="47"/>
        <w:spacing w:line="360" w:lineRule="auto"/>
        <w:ind w:firstLine="720" w:firstLineChars="300"/>
        <w:rPr>
          <w:rFonts w:hAnsi="宋体" w:eastAsiaTheme="minorEastAsia" w:cstheme="minorBidi"/>
          <w:sz w:val="24"/>
          <w:szCs w:val="22"/>
        </w:rPr>
      </w:pPr>
      <w:r>
        <w:rPr>
          <w:rFonts w:hint="eastAsia" w:hAnsi="宋体" w:eastAsiaTheme="minorEastAsia" w:cstheme="minorBidi"/>
          <w:sz w:val="24"/>
          <w:szCs w:val="22"/>
        </w:rPr>
        <w:t>2、报价单</w:t>
      </w:r>
    </w:p>
    <w:p w14:paraId="0E9DD957">
      <w:pPr>
        <w:ind w:firstLine="720" w:firstLineChars="3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、有效的企业营业执照、安全生产许可证、资质证书复印件；</w:t>
      </w:r>
    </w:p>
    <w:p w14:paraId="58A78711">
      <w:pPr>
        <w:ind w:firstLine="720" w:firstLineChars="3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、报价人认为需要提交的其他资料。</w:t>
      </w:r>
    </w:p>
    <w:p w14:paraId="2DF57450">
      <w:pPr>
        <w:rPr>
          <w:rFonts w:ascii="宋体" w:hAnsi="宋体"/>
          <w:sz w:val="28"/>
          <w:szCs w:val="28"/>
        </w:rPr>
      </w:pPr>
      <w:r>
        <w:rPr>
          <w:rFonts w:hint="eastAsia" w:ascii="宋体" w:hAnsi="宋体"/>
          <w:sz w:val="28"/>
          <w:szCs w:val="28"/>
        </w:rPr>
        <w:br w:type="page"/>
      </w:r>
    </w:p>
    <w:p w14:paraId="3C7BF26F">
      <w:pPr>
        <w:spacing w:line="400" w:lineRule="exact"/>
        <w:ind w:right="-33" w:rightChars="-16"/>
        <w:rPr>
          <w:rFonts w:ascii="宋体" w:hAnsi="宋体"/>
          <w:sz w:val="24"/>
        </w:rPr>
      </w:pPr>
      <w:r>
        <w:rPr>
          <w:rFonts w:hint="eastAsia" w:ascii="宋体" w:hAnsi="宋体"/>
          <w:sz w:val="28"/>
          <w:szCs w:val="28"/>
        </w:rPr>
        <w:t>附件1：询价响应文件封面格式</w:t>
      </w:r>
    </w:p>
    <w:p w14:paraId="7A107033">
      <w:pPr>
        <w:jc w:val="center"/>
        <w:rPr>
          <w:rFonts w:ascii="宋体" w:hAnsi="宋体"/>
          <w:szCs w:val="21"/>
        </w:rPr>
      </w:pPr>
    </w:p>
    <w:p w14:paraId="63AD5999">
      <w:pPr>
        <w:jc w:val="right"/>
        <w:rPr>
          <w:b/>
          <w:sz w:val="28"/>
          <w:szCs w:val="28"/>
        </w:rPr>
      </w:pPr>
      <w:r>
        <w:rPr>
          <w:rFonts w:hint="eastAsia"/>
          <w:b/>
          <w:sz w:val="28"/>
          <w:szCs w:val="28"/>
        </w:rPr>
        <w:t>（注明：正、副本）</w:t>
      </w:r>
    </w:p>
    <w:p w14:paraId="0C533334">
      <w:pPr>
        <w:spacing w:line="640" w:lineRule="exact"/>
        <w:rPr>
          <w:rFonts w:ascii="宋体"/>
        </w:rPr>
      </w:pPr>
      <w:r>
        <w:rPr>
          <w:rFonts w:hint="eastAsia" w:ascii="宋体"/>
        </w:rPr>
        <w:t xml:space="preserve">                                                </w:t>
      </w:r>
    </w:p>
    <w:p w14:paraId="6EE00597">
      <w:pPr>
        <w:pStyle w:val="110"/>
        <w:adjustRightInd w:val="0"/>
        <w:snapToGrid w:val="0"/>
        <w:ind w:firstLine="880"/>
        <w:jc w:val="center"/>
        <w:rPr>
          <w:rFonts w:ascii="黑体" w:hAnsi="黑体" w:eastAsia="黑体"/>
          <w:sz w:val="44"/>
          <w:szCs w:val="44"/>
        </w:rPr>
      </w:pPr>
    </w:p>
    <w:p w14:paraId="2343586F">
      <w:pPr>
        <w:pStyle w:val="110"/>
        <w:adjustRightInd w:val="0"/>
        <w:snapToGrid w:val="0"/>
        <w:ind w:firstLine="0" w:firstLineChars="0"/>
        <w:jc w:val="center"/>
        <w:rPr>
          <w:rFonts w:hint="eastAsia" w:ascii="创艺简标宋" w:eastAsia="创艺简标宋" w:cs="Times New Roman"/>
          <w:spacing w:val="-4"/>
          <w:sz w:val="44"/>
          <w:szCs w:val="44"/>
          <w:lang w:eastAsia="zh-CN"/>
        </w:rPr>
      </w:pPr>
      <w:r>
        <w:rPr>
          <w:rFonts w:hint="eastAsia" w:ascii="创艺简标宋" w:eastAsia="创艺简标宋" w:cs="Times New Roman"/>
          <w:spacing w:val="-4"/>
          <w:sz w:val="44"/>
          <w:szCs w:val="44"/>
          <w:lang w:eastAsia="zh-CN"/>
        </w:rPr>
        <w:t>2025年镇海区渔政码头疏浚工程</w:t>
      </w:r>
    </w:p>
    <w:p w14:paraId="69A4676C">
      <w:pPr>
        <w:spacing w:line="500" w:lineRule="exact"/>
        <w:jc w:val="center"/>
        <w:rPr>
          <w:rFonts w:ascii="宋体" w:hAnsi="宋体" w:cs="Arial"/>
          <w:sz w:val="32"/>
          <w:szCs w:val="32"/>
        </w:rPr>
      </w:pPr>
    </w:p>
    <w:p w14:paraId="632096EA">
      <w:pPr>
        <w:spacing w:line="500" w:lineRule="exact"/>
        <w:jc w:val="center"/>
        <w:rPr>
          <w:rFonts w:ascii="宋体" w:hAnsi="宋体" w:cs="Arial"/>
          <w:sz w:val="32"/>
          <w:szCs w:val="32"/>
        </w:rPr>
      </w:pPr>
    </w:p>
    <w:p w14:paraId="744A726F">
      <w:pPr>
        <w:spacing w:line="500" w:lineRule="exact"/>
        <w:jc w:val="center"/>
        <w:rPr>
          <w:rFonts w:ascii="宋体" w:hAnsi="宋体" w:cs="Arial"/>
          <w:sz w:val="32"/>
          <w:szCs w:val="32"/>
        </w:rPr>
      </w:pPr>
    </w:p>
    <w:p w14:paraId="67150DF3">
      <w:pPr>
        <w:spacing w:line="640" w:lineRule="exact"/>
        <w:jc w:val="center"/>
        <w:rPr>
          <w:rFonts w:ascii="宋体"/>
          <w:sz w:val="28"/>
        </w:rPr>
      </w:pPr>
      <w:r>
        <w:rPr>
          <w:rFonts w:hint="eastAsia" w:ascii="宋体" w:hAnsi="宋体" w:cs="Arial"/>
          <w:b/>
          <w:sz w:val="52"/>
          <w:szCs w:val="52"/>
        </w:rPr>
        <w:t>询价响应文件</w:t>
      </w:r>
    </w:p>
    <w:p w14:paraId="2DC50669">
      <w:pPr>
        <w:spacing w:line="640" w:lineRule="exact"/>
        <w:rPr>
          <w:rFonts w:ascii="宋体"/>
          <w:sz w:val="28"/>
        </w:rPr>
      </w:pPr>
    </w:p>
    <w:p w14:paraId="7A93A988">
      <w:pPr>
        <w:spacing w:line="640" w:lineRule="exact"/>
        <w:rPr>
          <w:rFonts w:ascii="宋体"/>
          <w:sz w:val="28"/>
        </w:rPr>
      </w:pPr>
    </w:p>
    <w:p w14:paraId="0DDBB9E0">
      <w:pPr>
        <w:spacing w:line="640" w:lineRule="exact"/>
        <w:rPr>
          <w:rFonts w:ascii="宋体"/>
          <w:sz w:val="28"/>
        </w:rPr>
      </w:pPr>
    </w:p>
    <w:p w14:paraId="41767667">
      <w:pPr>
        <w:spacing w:line="640" w:lineRule="exact"/>
        <w:rPr>
          <w:rFonts w:ascii="宋体"/>
          <w:sz w:val="28"/>
        </w:rPr>
      </w:pPr>
    </w:p>
    <w:p w14:paraId="78A937D0">
      <w:pPr>
        <w:spacing w:line="640" w:lineRule="exact"/>
        <w:rPr>
          <w:rFonts w:hint="eastAsia" w:ascii="宋体" w:eastAsiaTheme="minorEastAsia"/>
          <w:sz w:val="28"/>
          <w:u w:val="single"/>
          <w:lang w:eastAsia="zh-CN"/>
        </w:rPr>
      </w:pPr>
      <w:r>
        <w:rPr>
          <w:rFonts w:hint="eastAsia" w:ascii="宋体"/>
          <w:sz w:val="28"/>
        </w:rPr>
        <w:t>项目名称</w:t>
      </w:r>
      <w:r>
        <w:rPr>
          <w:rFonts w:hint="eastAsia" w:ascii="宋体"/>
          <w:i/>
          <w:iCs/>
          <w:sz w:val="28"/>
        </w:rPr>
        <w:t>：</w:t>
      </w:r>
      <w:r>
        <w:rPr>
          <w:rFonts w:hint="eastAsia" w:ascii="宋体"/>
          <w:sz w:val="28"/>
          <w:u w:val="single"/>
          <w:lang w:eastAsia="zh-CN"/>
        </w:rPr>
        <w:t>2025年镇海区渔政码头疏浚工程</w:t>
      </w:r>
    </w:p>
    <w:p w14:paraId="0ECF2412">
      <w:pPr>
        <w:spacing w:line="640" w:lineRule="exact"/>
        <w:rPr>
          <w:rFonts w:ascii="宋体"/>
          <w:b/>
          <w:sz w:val="28"/>
          <w:u w:val="single"/>
        </w:rPr>
      </w:pPr>
      <w:r>
        <w:rPr>
          <w:rFonts w:hint="eastAsia" w:ascii="宋体"/>
          <w:sz w:val="28"/>
        </w:rPr>
        <w:t>报价单位：</w:t>
      </w:r>
      <w:r>
        <w:rPr>
          <w:rFonts w:ascii="宋体"/>
          <w:b/>
          <w:sz w:val="28"/>
          <w:u w:val="single"/>
        </w:rPr>
        <w:t xml:space="preserve">            </w:t>
      </w:r>
      <w:r>
        <w:rPr>
          <w:rFonts w:hint="eastAsia" w:ascii="宋体"/>
          <w:b/>
          <w:sz w:val="28"/>
          <w:u w:val="single"/>
        </w:rPr>
        <w:t xml:space="preserve">        </w:t>
      </w:r>
      <w:r>
        <w:rPr>
          <w:rFonts w:ascii="宋体"/>
          <w:b/>
          <w:sz w:val="28"/>
          <w:u w:val="single"/>
        </w:rPr>
        <w:t xml:space="preserve">        </w:t>
      </w:r>
      <w:r>
        <w:rPr>
          <w:rFonts w:hint="eastAsia" w:ascii="宋体"/>
          <w:b/>
          <w:sz w:val="28"/>
          <w:u w:val="single"/>
        </w:rPr>
        <w:t xml:space="preserve">        </w:t>
      </w:r>
      <w:r>
        <w:rPr>
          <w:rFonts w:ascii="宋体"/>
          <w:b/>
          <w:sz w:val="28"/>
          <w:u w:val="single"/>
        </w:rPr>
        <w:t xml:space="preserve"> </w:t>
      </w:r>
      <w:r>
        <w:rPr>
          <w:rFonts w:hint="eastAsia" w:ascii="宋体"/>
          <w:b/>
          <w:sz w:val="28"/>
          <w:u w:val="single"/>
        </w:rPr>
        <w:t xml:space="preserve">  </w:t>
      </w:r>
      <w:r>
        <w:rPr>
          <w:rFonts w:ascii="宋体"/>
          <w:b/>
          <w:sz w:val="28"/>
          <w:u w:val="single"/>
        </w:rPr>
        <w:t xml:space="preserve">   </w:t>
      </w:r>
      <w:r>
        <w:rPr>
          <w:rFonts w:hint="eastAsia" w:ascii="宋体"/>
          <w:sz w:val="28"/>
          <w:u w:val="single"/>
        </w:rPr>
        <w:t>(盖章)</w:t>
      </w:r>
    </w:p>
    <w:p w14:paraId="3BA7839B">
      <w:pPr>
        <w:spacing w:line="640" w:lineRule="exact"/>
        <w:rPr>
          <w:rFonts w:ascii="宋体"/>
          <w:sz w:val="28"/>
          <w:u w:val="single"/>
        </w:rPr>
      </w:pPr>
      <w:r>
        <w:rPr>
          <w:rFonts w:hint="eastAsia" w:ascii="宋体"/>
          <w:sz w:val="28"/>
        </w:rPr>
        <w:t>法定代表人或其委托代理人：</w:t>
      </w:r>
      <w:r>
        <w:rPr>
          <w:rFonts w:ascii="宋体"/>
          <w:sz w:val="28"/>
          <w:u w:val="single"/>
        </w:rPr>
        <w:t xml:space="preserve">  </w:t>
      </w:r>
      <w:r>
        <w:rPr>
          <w:rFonts w:hint="eastAsia" w:ascii="宋体"/>
          <w:sz w:val="28"/>
          <w:u w:val="single"/>
        </w:rPr>
        <w:t xml:space="preserve">                 </w:t>
      </w:r>
      <w:r>
        <w:rPr>
          <w:rFonts w:ascii="宋体"/>
          <w:sz w:val="28"/>
          <w:u w:val="single"/>
        </w:rPr>
        <w:t xml:space="preserve"> </w:t>
      </w:r>
      <w:r>
        <w:rPr>
          <w:rFonts w:hint="eastAsia" w:ascii="宋体"/>
          <w:sz w:val="28"/>
          <w:u w:val="single"/>
        </w:rPr>
        <w:t>(签字或盖章)</w:t>
      </w:r>
    </w:p>
    <w:p w14:paraId="2470AC93">
      <w:pPr>
        <w:spacing w:line="640" w:lineRule="exact"/>
        <w:rPr>
          <w:rFonts w:ascii="宋体"/>
          <w:sz w:val="28"/>
        </w:rPr>
      </w:pPr>
      <w:r>
        <w:rPr>
          <w:rFonts w:hint="eastAsia" w:ascii="宋体"/>
          <w:sz w:val="28"/>
        </w:rPr>
        <w:t>日期：</w:t>
      </w:r>
      <w:r>
        <w:rPr>
          <w:rFonts w:ascii="宋体"/>
          <w:sz w:val="28"/>
          <w:u w:val="single"/>
        </w:rPr>
        <w:t xml:space="preserve">       </w:t>
      </w:r>
      <w:r>
        <w:rPr>
          <w:rFonts w:hint="eastAsia" w:ascii="宋体"/>
          <w:sz w:val="28"/>
          <w:u w:val="single"/>
        </w:rPr>
        <w:t xml:space="preserve">   </w:t>
      </w:r>
      <w:r>
        <w:rPr>
          <w:rFonts w:ascii="宋体"/>
          <w:sz w:val="28"/>
          <w:u w:val="single"/>
        </w:rPr>
        <w:t xml:space="preserve"> </w:t>
      </w:r>
      <w:r>
        <w:rPr>
          <w:rFonts w:hint="eastAsia" w:ascii="宋体"/>
          <w:sz w:val="28"/>
          <w:u w:val="single"/>
        </w:rPr>
        <w:t xml:space="preserve"> </w:t>
      </w:r>
      <w:r>
        <w:rPr>
          <w:rFonts w:ascii="宋体"/>
          <w:sz w:val="28"/>
          <w:u w:val="single"/>
        </w:rPr>
        <w:t xml:space="preserve">    </w:t>
      </w:r>
      <w:r>
        <w:rPr>
          <w:rFonts w:hint="eastAsia" w:ascii="宋体"/>
          <w:sz w:val="28"/>
        </w:rPr>
        <w:t>年</w:t>
      </w:r>
      <w:r>
        <w:rPr>
          <w:rFonts w:ascii="宋体"/>
          <w:sz w:val="28"/>
          <w:u w:val="single"/>
        </w:rPr>
        <w:t xml:space="preserve">        </w:t>
      </w:r>
      <w:r>
        <w:rPr>
          <w:rFonts w:hint="eastAsia" w:ascii="宋体"/>
          <w:sz w:val="28"/>
          <w:u w:val="single"/>
        </w:rPr>
        <w:t xml:space="preserve">  </w:t>
      </w:r>
      <w:r>
        <w:rPr>
          <w:rFonts w:ascii="宋体"/>
          <w:sz w:val="28"/>
          <w:u w:val="single"/>
        </w:rPr>
        <w:t xml:space="preserve">     </w:t>
      </w:r>
      <w:r>
        <w:rPr>
          <w:rFonts w:hint="eastAsia" w:ascii="宋体"/>
          <w:sz w:val="28"/>
        </w:rPr>
        <w:t>月</w:t>
      </w:r>
      <w:r>
        <w:rPr>
          <w:rFonts w:ascii="宋体"/>
          <w:sz w:val="28"/>
          <w:u w:val="single"/>
        </w:rPr>
        <w:t xml:space="preserve">     </w:t>
      </w:r>
      <w:r>
        <w:rPr>
          <w:rFonts w:hint="eastAsia" w:ascii="宋体"/>
          <w:sz w:val="28"/>
          <w:u w:val="single"/>
        </w:rPr>
        <w:t xml:space="preserve">  </w:t>
      </w:r>
      <w:r>
        <w:rPr>
          <w:rFonts w:ascii="宋体"/>
          <w:sz w:val="28"/>
          <w:u w:val="single"/>
        </w:rPr>
        <w:t xml:space="preserve">        </w:t>
      </w:r>
      <w:r>
        <w:rPr>
          <w:rFonts w:hint="eastAsia" w:ascii="宋体"/>
          <w:sz w:val="28"/>
        </w:rPr>
        <w:t>日</w:t>
      </w:r>
    </w:p>
    <w:p w14:paraId="11994006">
      <w:pPr>
        <w:pStyle w:val="188"/>
        <w:outlineLvl w:val="0"/>
        <w:rPr>
          <w:rFonts w:ascii="宋体" w:hAnsi="宋体" w:cs="Arial"/>
          <w:szCs w:val="21"/>
        </w:rPr>
      </w:pPr>
      <w:r>
        <w:rPr>
          <w:rFonts w:hint="eastAsia" w:ascii="宋体" w:hAnsi="宋体" w:cs="Arial"/>
          <w:szCs w:val="21"/>
        </w:rPr>
        <w:br w:type="page"/>
      </w:r>
      <w:bookmarkStart w:id="9" w:name="_Toc1965"/>
    </w:p>
    <w:bookmarkEnd w:id="9"/>
    <w:p w14:paraId="3F39D7A2">
      <w:pPr>
        <w:spacing w:line="680" w:lineRule="exact"/>
        <w:ind w:right="-420" w:rightChars="-200"/>
        <w:jc w:val="left"/>
        <w:rPr>
          <w:rFonts w:ascii="宋体" w:hAnsi="宋体"/>
          <w:sz w:val="28"/>
          <w:szCs w:val="28"/>
        </w:rPr>
      </w:pPr>
      <w:r>
        <w:rPr>
          <w:rFonts w:hint="eastAsia" w:ascii="宋体" w:hAnsi="宋体"/>
          <w:sz w:val="28"/>
          <w:szCs w:val="28"/>
        </w:rPr>
        <w:t>附件2：报价单</w:t>
      </w:r>
    </w:p>
    <w:p w14:paraId="29123732">
      <w:pPr>
        <w:spacing w:line="680" w:lineRule="exact"/>
        <w:ind w:right="-420" w:rightChars="-200"/>
        <w:jc w:val="center"/>
        <w:rPr>
          <w:rFonts w:ascii="宋体" w:hAnsi="宋体"/>
          <w:sz w:val="28"/>
          <w:szCs w:val="28"/>
        </w:rPr>
      </w:pPr>
      <w:r>
        <w:rPr>
          <w:rFonts w:hint="eastAsia" w:ascii="宋体" w:hAnsi="宋体"/>
          <w:sz w:val="28"/>
          <w:szCs w:val="28"/>
        </w:rPr>
        <w:t>报价单</w:t>
      </w:r>
    </w:p>
    <w:p w14:paraId="3ADC4EBC">
      <w:pPr>
        <w:pStyle w:val="9"/>
        <w:numPr>
          <w:ilvl w:val="5"/>
          <w:numId w:val="0"/>
        </w:numPr>
      </w:pPr>
    </w:p>
    <w:p w14:paraId="30C54668">
      <w:pPr>
        <w:pStyle w:val="9"/>
        <w:numPr>
          <w:ilvl w:val="5"/>
          <w:numId w:val="0"/>
        </w:numPr>
      </w:pPr>
      <w:r>
        <w:rPr>
          <w:rFonts w:hint="eastAsia"/>
        </w:rPr>
        <w:t>致：宁波市镇海区农业农村局</w:t>
      </w:r>
    </w:p>
    <w:tbl>
      <w:tblPr>
        <w:tblStyle w:val="91"/>
        <w:tblpPr w:leftFromText="180" w:rightFromText="180" w:vertAnchor="text" w:horzAnchor="page" w:tblpX="1525" w:tblpY="430"/>
        <w:tblOverlap w:val="never"/>
        <w:tblW w:w="86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1840"/>
        <w:gridCol w:w="1845"/>
        <w:gridCol w:w="2348"/>
      </w:tblGrid>
      <w:tr w14:paraId="72AE2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2660" w:type="dxa"/>
            <w:vAlign w:val="center"/>
          </w:tcPr>
          <w:p w14:paraId="1B2AE1E5">
            <w:pPr>
              <w:jc w:val="center"/>
              <w:rPr>
                <w:b/>
                <w:bCs/>
                <w:szCs w:val="21"/>
              </w:rPr>
            </w:pPr>
            <w:r>
              <w:rPr>
                <w:rFonts w:hint="eastAsia"/>
                <w:b/>
                <w:bCs/>
                <w:szCs w:val="21"/>
              </w:rPr>
              <w:t>项目名称</w:t>
            </w:r>
          </w:p>
        </w:tc>
        <w:tc>
          <w:tcPr>
            <w:tcW w:w="1840" w:type="dxa"/>
            <w:vAlign w:val="center"/>
          </w:tcPr>
          <w:p w14:paraId="5728C710">
            <w:pPr>
              <w:jc w:val="center"/>
              <w:rPr>
                <w:b/>
                <w:bCs/>
                <w:szCs w:val="21"/>
              </w:rPr>
            </w:pPr>
            <w:r>
              <w:rPr>
                <w:rFonts w:hint="eastAsia"/>
                <w:b/>
                <w:bCs/>
                <w:szCs w:val="21"/>
              </w:rPr>
              <w:t>暂定数量</w:t>
            </w:r>
          </w:p>
        </w:tc>
        <w:tc>
          <w:tcPr>
            <w:tcW w:w="1845" w:type="dxa"/>
            <w:vAlign w:val="center"/>
          </w:tcPr>
          <w:p w14:paraId="5269857B">
            <w:pPr>
              <w:jc w:val="center"/>
              <w:rPr>
                <w:b/>
                <w:bCs/>
                <w:szCs w:val="21"/>
              </w:rPr>
            </w:pPr>
            <w:r>
              <w:rPr>
                <w:rFonts w:hint="eastAsia"/>
                <w:b/>
                <w:bCs/>
                <w:szCs w:val="21"/>
              </w:rPr>
              <w:t>全费用综合单价（元/m³）</w:t>
            </w:r>
          </w:p>
        </w:tc>
        <w:tc>
          <w:tcPr>
            <w:tcW w:w="2348" w:type="dxa"/>
            <w:vAlign w:val="center"/>
          </w:tcPr>
          <w:p w14:paraId="3532A344">
            <w:pPr>
              <w:jc w:val="center"/>
              <w:rPr>
                <w:b/>
                <w:bCs/>
                <w:szCs w:val="21"/>
              </w:rPr>
            </w:pPr>
            <w:r>
              <w:rPr>
                <w:rFonts w:hint="eastAsia"/>
                <w:b/>
                <w:bCs/>
                <w:szCs w:val="21"/>
              </w:rPr>
              <w:t>投标报价</w:t>
            </w:r>
          </w:p>
        </w:tc>
      </w:tr>
      <w:tr w14:paraId="320DC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2660" w:type="dxa"/>
          </w:tcPr>
          <w:p w14:paraId="1EA2CAE0">
            <w:pPr>
              <w:pStyle w:val="110"/>
              <w:adjustRightInd w:val="0"/>
              <w:snapToGrid w:val="0"/>
              <w:ind w:firstLine="0" w:firstLineChars="0"/>
              <w:jc w:val="center"/>
              <w:rPr>
                <w:b/>
                <w:bCs/>
                <w:szCs w:val="21"/>
              </w:rPr>
            </w:pPr>
          </w:p>
          <w:p w14:paraId="2F12D666">
            <w:pPr>
              <w:pStyle w:val="110"/>
              <w:adjustRightInd w:val="0"/>
              <w:snapToGrid w:val="0"/>
              <w:ind w:firstLine="0" w:firstLineChars="0"/>
              <w:jc w:val="center"/>
              <w:rPr>
                <w:rFonts w:hint="eastAsia"/>
                <w:b/>
                <w:bCs/>
                <w:szCs w:val="21"/>
                <w:lang w:eastAsia="zh-CN"/>
              </w:rPr>
            </w:pPr>
            <w:r>
              <w:rPr>
                <w:rFonts w:hint="eastAsia"/>
                <w:b/>
                <w:bCs/>
                <w:szCs w:val="21"/>
                <w:lang w:eastAsia="zh-CN"/>
              </w:rPr>
              <w:t>2025年镇海区渔政码头</w:t>
            </w:r>
          </w:p>
          <w:p w14:paraId="664DA5A6">
            <w:pPr>
              <w:pStyle w:val="110"/>
              <w:adjustRightInd w:val="0"/>
              <w:snapToGrid w:val="0"/>
              <w:ind w:firstLine="0" w:firstLineChars="0"/>
              <w:jc w:val="center"/>
              <w:rPr>
                <w:rFonts w:hint="eastAsia" w:eastAsiaTheme="minorEastAsia"/>
                <w:b/>
                <w:bCs/>
                <w:szCs w:val="21"/>
                <w:lang w:eastAsia="zh-CN"/>
              </w:rPr>
            </w:pPr>
            <w:r>
              <w:rPr>
                <w:rFonts w:hint="eastAsia"/>
                <w:b/>
                <w:bCs/>
                <w:szCs w:val="21"/>
                <w:lang w:eastAsia="zh-CN"/>
              </w:rPr>
              <w:t>疏浚工程</w:t>
            </w:r>
          </w:p>
        </w:tc>
        <w:tc>
          <w:tcPr>
            <w:tcW w:w="1840" w:type="dxa"/>
            <w:vAlign w:val="center"/>
          </w:tcPr>
          <w:p w14:paraId="4BD8CCF0">
            <w:pPr>
              <w:pStyle w:val="9"/>
              <w:numPr>
                <w:ilvl w:val="5"/>
                <w:numId w:val="0"/>
              </w:numPr>
              <w:jc w:val="center"/>
            </w:pPr>
            <w:r>
              <w:rPr>
                <w:rFonts w:hint="eastAsia"/>
                <w:lang w:val="en-US" w:eastAsia="zh-CN"/>
              </w:rPr>
              <w:t>7500</w:t>
            </w:r>
            <w:r>
              <w:rPr>
                <w:rFonts w:hint="eastAsia"/>
              </w:rPr>
              <w:t>m³</w:t>
            </w:r>
          </w:p>
        </w:tc>
        <w:tc>
          <w:tcPr>
            <w:tcW w:w="1845" w:type="dxa"/>
            <w:vAlign w:val="center"/>
          </w:tcPr>
          <w:p w14:paraId="573AE1C9">
            <w:pPr>
              <w:pStyle w:val="9"/>
              <w:numPr>
                <w:ilvl w:val="5"/>
                <w:numId w:val="0"/>
              </w:numPr>
              <w:jc w:val="center"/>
            </w:pPr>
          </w:p>
        </w:tc>
        <w:tc>
          <w:tcPr>
            <w:tcW w:w="2348" w:type="dxa"/>
            <w:vAlign w:val="center"/>
          </w:tcPr>
          <w:p w14:paraId="08F4CA9E">
            <w:pPr>
              <w:pStyle w:val="9"/>
              <w:numPr>
                <w:ilvl w:val="5"/>
                <w:numId w:val="0"/>
              </w:numPr>
              <w:jc w:val="center"/>
            </w:pPr>
            <w:r>
              <w:rPr>
                <w:rFonts w:hint="eastAsia"/>
                <w:u w:val="single"/>
              </w:rPr>
              <w:t xml:space="preserve">     </w:t>
            </w:r>
            <w:r>
              <w:rPr>
                <w:rFonts w:hint="eastAsia"/>
              </w:rPr>
              <w:t>元</w:t>
            </w:r>
          </w:p>
        </w:tc>
      </w:tr>
    </w:tbl>
    <w:p w14:paraId="558F5652">
      <w:pPr>
        <w:spacing w:line="400" w:lineRule="exact"/>
        <w:ind w:right="-420" w:rightChars="-200"/>
        <w:jc w:val="center"/>
        <w:rPr>
          <w:rFonts w:ascii="宋体" w:hAnsi="宋体"/>
          <w:sz w:val="24"/>
        </w:rPr>
      </w:pPr>
    </w:p>
    <w:p w14:paraId="76EF710F">
      <w:pPr>
        <w:pStyle w:val="9"/>
        <w:numPr>
          <w:ilvl w:val="5"/>
          <w:numId w:val="0"/>
        </w:numPr>
        <w:ind w:left="210"/>
      </w:pPr>
    </w:p>
    <w:p w14:paraId="5AD15485">
      <w:pP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注：全费用综合单价应包括报价人为本项目提供正常服务所必需的人员费、设施费、运输费、</w:t>
      </w:r>
      <w:r>
        <w:rPr>
          <w:rFonts w:ascii="Times New Roman" w:hAnsi="Times New Roman" w:eastAsia="宋体" w:cs="Times New Roman"/>
          <w:kern w:val="0"/>
          <w:sz w:val="24"/>
          <w:szCs w:val="20"/>
        </w:rPr>
        <w:t>安全文明生产措施费用</w:t>
      </w:r>
      <w:r>
        <w:rPr>
          <w:rFonts w:hint="eastAsia" w:ascii="Times New Roman" w:hAnsi="Times New Roman" w:eastAsia="宋体" w:cs="Times New Roman"/>
          <w:kern w:val="0"/>
          <w:sz w:val="24"/>
          <w:szCs w:val="20"/>
        </w:rPr>
        <w:t>、淤泥处置费、管理费、利润、税金及相应的风险金等。</w:t>
      </w:r>
    </w:p>
    <w:p w14:paraId="2BA446C3">
      <w:pPr>
        <w:spacing w:line="400" w:lineRule="exact"/>
        <w:ind w:right="-420" w:rightChars="-200"/>
        <w:jc w:val="right"/>
        <w:rPr>
          <w:rFonts w:ascii="宋体" w:hAnsi="宋体"/>
          <w:sz w:val="24"/>
        </w:rPr>
      </w:pPr>
    </w:p>
    <w:p w14:paraId="583B7583">
      <w:pPr>
        <w:spacing w:line="400" w:lineRule="exact"/>
        <w:ind w:right="-420" w:rightChars="-200"/>
        <w:jc w:val="right"/>
        <w:rPr>
          <w:rFonts w:ascii="宋体" w:hAnsi="宋体"/>
          <w:sz w:val="24"/>
        </w:rPr>
      </w:pPr>
    </w:p>
    <w:p w14:paraId="7C181826">
      <w:pPr>
        <w:spacing w:line="400" w:lineRule="exact"/>
        <w:ind w:right="-420" w:rightChars="-200"/>
        <w:jc w:val="left"/>
        <w:rPr>
          <w:rFonts w:ascii="宋体" w:hAnsi="宋体"/>
          <w:sz w:val="24"/>
        </w:rPr>
      </w:pPr>
      <w:r>
        <w:rPr>
          <w:rFonts w:hint="eastAsia" w:ascii="宋体" w:hAnsi="宋体"/>
          <w:sz w:val="24"/>
        </w:rPr>
        <w:t>询价响应单位：（盖章）       法定代表人或授权委托代理人：（签字或盖章）</w:t>
      </w:r>
    </w:p>
    <w:p w14:paraId="436369C8">
      <w:pPr>
        <w:spacing w:line="400" w:lineRule="exact"/>
        <w:ind w:right="-420" w:rightChars="-200"/>
        <w:jc w:val="right"/>
        <w:rPr>
          <w:rFonts w:ascii="宋体" w:hAnsi="宋体"/>
          <w:sz w:val="24"/>
        </w:rPr>
      </w:pPr>
    </w:p>
    <w:p w14:paraId="57DE00C9">
      <w:pPr>
        <w:jc w:val="right"/>
      </w:pPr>
    </w:p>
    <w:p w14:paraId="7AD104C5">
      <w:pPr>
        <w:jc w:val="right"/>
      </w:pPr>
    </w:p>
    <w:p w14:paraId="3FB0ED08">
      <w:pPr>
        <w:jc w:val="right"/>
      </w:pPr>
    </w:p>
    <w:p w14:paraId="0182224D">
      <w:pPr>
        <w:jc w:val="right"/>
      </w:pPr>
    </w:p>
    <w:p w14:paraId="786AA801">
      <w:pPr>
        <w:jc w:val="right"/>
      </w:pPr>
    </w:p>
    <w:p w14:paraId="2EBC2BDF">
      <w:r>
        <w:rPr>
          <w:rFonts w:hint="eastAsia"/>
          <w:sz w:val="28"/>
          <w:szCs w:val="28"/>
        </w:rPr>
        <w:t xml:space="preserve">                                 日期：      年    月    日</w:t>
      </w:r>
    </w:p>
    <w:sectPr>
      <w:headerReference r:id="rId5" w:type="default"/>
      <w:pgSz w:w="11906" w:h="16838"/>
      <w:pgMar w:top="851" w:right="1797" w:bottom="1440" w:left="1797" w:header="851" w:footer="992" w:gutter="0"/>
      <w:pgNumType w:start="1"/>
      <w:cols w:space="425" w:num="1"/>
      <w:docGrid w:type="linesAndChar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创艺简标宋">
    <w:altName w:val="方正舒体"/>
    <w:panose1 w:val="00000000000000000000"/>
    <w:charset w:val="86"/>
    <w:family w:val="auto"/>
    <w:pitch w:val="default"/>
    <w:sig w:usb0="00000000" w:usb1="00000000" w:usb2="00000000" w:usb3="00000000" w:csb0="00000000"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88B07">
    <w:pPr>
      <w:pStyle w:val="59"/>
      <w:pBdr>
        <w:top w:val="none" w:color="auto" w:sz="0" w:space="1"/>
        <w:left w:val="none" w:color="auto" w:sz="0" w:space="4"/>
        <w:bottom w:val="none" w:color="auto" w:sz="0" w:space="1"/>
        <w:right w:val="none" w:color="auto" w:sz="0" w:space="4"/>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8F42C"/>
    <w:multiLevelType w:val="singleLevel"/>
    <w:tmpl w:val="A238F42C"/>
    <w:lvl w:ilvl="0" w:tentative="0">
      <w:start w:val="1"/>
      <w:numFmt w:val="decimal"/>
      <w:suff w:val="nothing"/>
      <w:lvlText w:val="（%1）"/>
      <w:lvlJc w:val="left"/>
    </w:lvl>
  </w:abstractNum>
  <w:abstractNum w:abstractNumId="1">
    <w:nsid w:val="F3FF84D9"/>
    <w:multiLevelType w:val="multilevel"/>
    <w:tmpl w:val="F3FF84D9"/>
    <w:lvl w:ilvl="0" w:tentative="0">
      <w:start w:val="1"/>
      <w:numFmt w:val="chineseCounting"/>
      <w:lvlText w:val="第%1部分"/>
      <w:lvlJc w:val="left"/>
      <w:pPr>
        <w:tabs>
          <w:tab w:val="left" w:pos="420"/>
        </w:tabs>
        <w:ind w:left="432" w:hanging="432"/>
      </w:pPr>
      <w:rPr>
        <w:rFonts w:hint="eastAsia" w:ascii="宋体" w:hAnsi="宋体" w:eastAsia="宋体" w:cs="宋体"/>
      </w:rPr>
    </w:lvl>
    <w:lvl w:ilvl="1" w:tentative="0">
      <w:start w:val="1"/>
      <w:numFmt w:val="decimal"/>
      <w:isLgl/>
      <w:suff w:val="space"/>
      <w:lvlText w:val="%1.%2"/>
      <w:lvlJc w:val="left"/>
      <w:pPr>
        <w:tabs>
          <w:tab w:val="left" w:pos="420"/>
        </w:tabs>
        <w:ind w:left="0" w:firstLine="0"/>
      </w:pPr>
      <w:rPr>
        <w:rFonts w:hint="eastAsia" w:ascii="Times New Roman" w:hAnsi="Times New Roman" w:eastAsia="宋体" w:cs="宋体"/>
        <w:b/>
        <w:sz w:val="24"/>
      </w:rPr>
    </w:lvl>
    <w:lvl w:ilvl="2" w:tentative="0">
      <w:start w:val="1"/>
      <w:numFmt w:val="decimal"/>
      <w:isLgl/>
      <w:suff w:val="space"/>
      <w:lvlText w:val="%1.%2.%3"/>
      <w:lvlJc w:val="left"/>
      <w:pPr>
        <w:tabs>
          <w:tab w:val="left" w:pos="0"/>
        </w:tabs>
        <w:ind w:left="720" w:hanging="720"/>
      </w:pPr>
      <w:rPr>
        <w:rFonts w:hint="eastAsia" w:ascii="Times New Roman" w:hAnsi="Times New Roman" w:eastAsia="宋体" w:cs="宋体"/>
        <w:b/>
        <w:sz w:val="24"/>
      </w:rPr>
    </w:lvl>
    <w:lvl w:ilvl="3" w:tentative="0">
      <w:start w:val="1"/>
      <w:numFmt w:val="decimal"/>
      <w:isLgl/>
      <w:lvlText w:val="%1.%2.%3.%4"/>
      <w:lvlJc w:val="left"/>
      <w:pPr>
        <w:ind w:left="864" w:hanging="864"/>
      </w:pPr>
      <w:rPr>
        <w:rFonts w:hint="eastAsia" w:ascii="Times New Roman" w:hAnsi="Times New Roman" w:eastAsia="宋体" w:cs="宋体"/>
        <w:sz w:val="24"/>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2">
    <w:nsid w:val="FFFFFF7C"/>
    <w:multiLevelType w:val="singleLevel"/>
    <w:tmpl w:val="FFFFFF7C"/>
    <w:lvl w:ilvl="0" w:tentative="0">
      <w:start w:val="1"/>
      <w:numFmt w:val="decimal"/>
      <w:pStyle w:val="67"/>
      <w:lvlText w:val="%1."/>
      <w:lvlJc w:val="left"/>
      <w:pPr>
        <w:tabs>
          <w:tab w:val="left" w:pos="2040"/>
        </w:tabs>
        <w:ind w:left="2040" w:leftChars="800" w:hanging="360" w:hangingChars="200"/>
      </w:pPr>
    </w:lvl>
  </w:abstractNum>
  <w:abstractNum w:abstractNumId="3">
    <w:nsid w:val="FFFFFF7D"/>
    <w:multiLevelType w:val="singleLevel"/>
    <w:tmpl w:val="FFFFFF7D"/>
    <w:lvl w:ilvl="0" w:tentative="0">
      <w:start w:val="1"/>
      <w:numFmt w:val="decimal"/>
      <w:pStyle w:val="49"/>
      <w:lvlText w:val="%1."/>
      <w:lvlJc w:val="left"/>
      <w:pPr>
        <w:tabs>
          <w:tab w:val="left" w:pos="1620"/>
        </w:tabs>
        <w:ind w:left="1620" w:leftChars="600" w:hanging="360" w:hangingChars="200"/>
      </w:pPr>
    </w:lvl>
  </w:abstractNum>
  <w:abstractNum w:abstractNumId="4">
    <w:nsid w:val="FFFFFF7E"/>
    <w:multiLevelType w:val="singleLevel"/>
    <w:tmpl w:val="FFFFFF7E"/>
    <w:lvl w:ilvl="0" w:tentative="0">
      <w:start w:val="1"/>
      <w:numFmt w:val="decimal"/>
      <w:pStyle w:val="38"/>
      <w:lvlText w:val="%1."/>
      <w:lvlJc w:val="left"/>
      <w:pPr>
        <w:tabs>
          <w:tab w:val="left" w:pos="1200"/>
        </w:tabs>
        <w:ind w:left="1200" w:leftChars="400" w:hanging="360" w:hangingChars="200"/>
      </w:pPr>
    </w:lvl>
  </w:abstractNum>
  <w:abstractNum w:abstractNumId="5">
    <w:nsid w:val="FFFFFF7F"/>
    <w:multiLevelType w:val="singleLevel"/>
    <w:tmpl w:val="FFFFFF7F"/>
    <w:lvl w:ilvl="0" w:tentative="0">
      <w:start w:val="1"/>
      <w:numFmt w:val="decimal"/>
      <w:pStyle w:val="15"/>
      <w:lvlText w:val="%1."/>
      <w:lvlJc w:val="left"/>
      <w:pPr>
        <w:tabs>
          <w:tab w:val="left" w:pos="780"/>
        </w:tabs>
        <w:ind w:left="780" w:leftChars="200" w:hanging="360" w:hangingChars="200"/>
      </w:pPr>
    </w:lvl>
  </w:abstractNum>
  <w:abstractNum w:abstractNumId="6">
    <w:nsid w:val="FFFFFF80"/>
    <w:multiLevelType w:val="singleLevel"/>
    <w:tmpl w:val="FFFFFF80"/>
    <w:lvl w:ilvl="0" w:tentative="0">
      <w:start w:val="1"/>
      <w:numFmt w:val="bullet"/>
      <w:pStyle w:val="48"/>
      <w:lvlText w:val=""/>
      <w:lvlJc w:val="left"/>
      <w:pPr>
        <w:tabs>
          <w:tab w:val="left" w:pos="2040"/>
        </w:tabs>
        <w:ind w:left="2040" w:leftChars="800" w:hanging="360" w:hangingChars="200"/>
      </w:pPr>
      <w:rPr>
        <w:rFonts w:hint="default" w:ascii="Wingdings" w:hAnsi="Wingdings"/>
      </w:rPr>
    </w:lvl>
  </w:abstractNum>
  <w:abstractNum w:abstractNumId="7">
    <w:nsid w:val="FFFFFF81"/>
    <w:multiLevelType w:val="singleLevel"/>
    <w:tmpl w:val="FFFFFF81"/>
    <w:lvl w:ilvl="0" w:tentative="0">
      <w:start w:val="1"/>
      <w:numFmt w:val="bullet"/>
      <w:pStyle w:val="18"/>
      <w:lvlText w:val=""/>
      <w:lvlJc w:val="left"/>
      <w:pPr>
        <w:tabs>
          <w:tab w:val="left" w:pos="1620"/>
        </w:tabs>
        <w:ind w:left="1620" w:leftChars="600" w:hanging="360" w:hangingChars="200"/>
      </w:pPr>
      <w:rPr>
        <w:rFonts w:hint="default" w:ascii="Wingdings" w:hAnsi="Wingdings"/>
      </w:rPr>
    </w:lvl>
  </w:abstractNum>
  <w:abstractNum w:abstractNumId="8">
    <w:nsid w:val="FFFFFF82"/>
    <w:multiLevelType w:val="singleLevel"/>
    <w:tmpl w:val="FFFFFF82"/>
    <w:lvl w:ilvl="0" w:tentative="0">
      <w:start w:val="1"/>
      <w:numFmt w:val="bullet"/>
      <w:pStyle w:val="34"/>
      <w:lvlText w:val=""/>
      <w:lvlJc w:val="left"/>
      <w:pPr>
        <w:tabs>
          <w:tab w:val="left" w:pos="1200"/>
        </w:tabs>
        <w:ind w:left="1200" w:leftChars="400" w:hanging="360" w:hangingChars="200"/>
      </w:pPr>
      <w:rPr>
        <w:rFonts w:hint="default" w:ascii="Wingdings" w:hAnsi="Wingdings"/>
      </w:rPr>
    </w:lvl>
  </w:abstractNum>
  <w:abstractNum w:abstractNumId="9">
    <w:nsid w:val="FFFFFF83"/>
    <w:multiLevelType w:val="singleLevel"/>
    <w:tmpl w:val="FFFFFF83"/>
    <w:lvl w:ilvl="0" w:tentative="0">
      <w:start w:val="1"/>
      <w:numFmt w:val="bullet"/>
      <w:pStyle w:val="42"/>
      <w:lvlText w:val=""/>
      <w:lvlJc w:val="left"/>
      <w:pPr>
        <w:tabs>
          <w:tab w:val="left" w:pos="780"/>
        </w:tabs>
        <w:ind w:left="780" w:leftChars="200" w:hanging="360" w:hangingChars="200"/>
      </w:pPr>
      <w:rPr>
        <w:rFonts w:hint="default" w:ascii="Wingdings" w:hAnsi="Wingdings"/>
      </w:rPr>
    </w:lvl>
  </w:abstractNum>
  <w:abstractNum w:abstractNumId="10">
    <w:nsid w:val="FFFFFF88"/>
    <w:multiLevelType w:val="singleLevel"/>
    <w:tmpl w:val="FFFFFF88"/>
    <w:lvl w:ilvl="0" w:tentative="0">
      <w:start w:val="1"/>
      <w:numFmt w:val="decimal"/>
      <w:pStyle w:val="21"/>
      <w:lvlText w:val="%1."/>
      <w:lvlJc w:val="left"/>
      <w:pPr>
        <w:tabs>
          <w:tab w:val="left" w:pos="360"/>
        </w:tabs>
        <w:ind w:left="360" w:hanging="360" w:hangingChars="200"/>
      </w:pPr>
    </w:lvl>
  </w:abstractNum>
  <w:abstractNum w:abstractNumId="11">
    <w:nsid w:val="FFFFFFFB"/>
    <w:multiLevelType w:val="multilevel"/>
    <w:tmpl w:val="FFFFFFFB"/>
    <w:lvl w:ilvl="0" w:tentative="0">
      <w:start w:val="1"/>
      <w:numFmt w:val="decimal"/>
      <w:pStyle w:val="4"/>
      <w:lvlText w:val="%1"/>
      <w:lvlJc w:val="left"/>
      <w:pPr>
        <w:tabs>
          <w:tab w:val="left" w:pos="360"/>
        </w:tabs>
        <w:ind w:left="0" w:firstLine="0"/>
      </w:pPr>
      <w:rPr>
        <w:rFonts w:hint="eastAsia" w:asciiTheme="minorEastAsia" w:hAnsiTheme="minorEastAsia" w:eastAsiaTheme="minorEastAsia"/>
        <w:b/>
        <w:i w:val="0"/>
        <w:sz w:val="24"/>
      </w:rPr>
    </w:lvl>
    <w:lvl w:ilvl="1" w:tentative="0">
      <w:start w:val="1"/>
      <w:numFmt w:val="decimal"/>
      <w:pStyle w:val="5"/>
      <w:lvlText w:val="%1.%2"/>
      <w:lvlJc w:val="left"/>
      <w:pPr>
        <w:tabs>
          <w:tab w:val="left" w:pos="0"/>
        </w:tabs>
        <w:ind w:left="0" w:firstLine="0"/>
      </w:pPr>
      <w:rPr>
        <w:rFonts w:hint="eastAsia" w:asciiTheme="minorEastAsia" w:hAnsiTheme="minorEastAsia" w:eastAsiaTheme="minorEastAsia"/>
        <w:b w:val="0"/>
        <w:i w:val="0"/>
        <w:sz w:val="24"/>
      </w:rPr>
    </w:lvl>
    <w:lvl w:ilvl="2" w:tentative="0">
      <w:start w:val="1"/>
      <w:numFmt w:val="decimal"/>
      <w:pStyle w:val="6"/>
      <w:lvlText w:val="%1.%2.%3"/>
      <w:lvlJc w:val="left"/>
      <w:pPr>
        <w:tabs>
          <w:tab w:val="left" w:pos="0"/>
        </w:tabs>
        <w:ind w:left="0" w:firstLine="0"/>
      </w:pPr>
      <w:rPr>
        <w:rFonts w:hint="eastAsia" w:ascii="黑体" w:eastAsia="黑体"/>
        <w:b w:val="0"/>
        <w:i w:val="0"/>
        <w:sz w:val="24"/>
      </w:rPr>
    </w:lvl>
    <w:lvl w:ilvl="3" w:tentative="0">
      <w:start w:val="1"/>
      <w:numFmt w:val="decimal"/>
      <w:pStyle w:val="7"/>
      <w:lvlText w:val="%1.%2.%3.%4"/>
      <w:lvlJc w:val="left"/>
      <w:pPr>
        <w:tabs>
          <w:tab w:val="left" w:pos="0"/>
        </w:tabs>
        <w:ind w:left="0" w:firstLine="0"/>
      </w:pPr>
      <w:rPr>
        <w:rFonts w:hint="eastAsia" w:ascii="黑体" w:eastAsia="黑体"/>
        <w:b w:val="0"/>
        <w:i w:val="0"/>
        <w:sz w:val="24"/>
      </w:rPr>
    </w:lvl>
    <w:lvl w:ilvl="4" w:tentative="0">
      <w:start w:val="1"/>
      <w:numFmt w:val="decimal"/>
      <w:pStyle w:val="8"/>
      <w:lvlText w:val="%1.%2.%3.%4.%5"/>
      <w:lvlJc w:val="left"/>
      <w:pPr>
        <w:tabs>
          <w:tab w:val="left" w:pos="0"/>
        </w:tabs>
        <w:ind w:left="0" w:firstLine="0"/>
      </w:pPr>
      <w:rPr>
        <w:rFonts w:hint="eastAsia" w:ascii="黑体" w:eastAsia="黑体"/>
        <w:b w:val="0"/>
        <w:i w:val="0"/>
        <w:sz w:val="24"/>
      </w:rPr>
    </w:lvl>
    <w:lvl w:ilvl="5" w:tentative="0">
      <w:start w:val="1"/>
      <w:numFmt w:val="decimal"/>
      <w:pStyle w:val="9"/>
      <w:lvlText w:val="%1.%2.%3.%4.%5.%6"/>
      <w:lvlJc w:val="left"/>
      <w:pPr>
        <w:tabs>
          <w:tab w:val="left" w:pos="0"/>
        </w:tabs>
        <w:ind w:left="0" w:firstLine="0"/>
      </w:pPr>
      <w:rPr>
        <w:rFonts w:hint="eastAsia" w:ascii="黑体" w:eastAsia="黑体"/>
        <w:b w:val="0"/>
        <w:i w:val="0"/>
        <w:sz w:val="24"/>
      </w:rPr>
    </w:lvl>
    <w:lvl w:ilvl="6" w:tentative="0">
      <w:start w:val="1"/>
      <w:numFmt w:val="decimal"/>
      <w:pStyle w:val="10"/>
      <w:lvlText w:val="（%7）"/>
      <w:lvlJc w:val="left"/>
      <w:pPr>
        <w:tabs>
          <w:tab w:val="left" w:pos="-198"/>
        </w:tabs>
        <w:ind w:left="993" w:firstLine="0"/>
      </w:pPr>
      <w:rPr>
        <w:rFonts w:hint="eastAsia" w:asciiTheme="minorEastAsia" w:hAnsiTheme="minorEastAsia" w:eastAsiaTheme="minorEastAsia"/>
        <w:b w:val="0"/>
        <w:i w:val="0"/>
        <w:sz w:val="24"/>
        <w:lang w:val="en-US"/>
      </w:rPr>
    </w:lvl>
    <w:lvl w:ilvl="7" w:tentative="0">
      <w:start w:val="1"/>
      <w:numFmt w:val="lowerLetter"/>
      <w:pStyle w:val="11"/>
      <w:lvlText w:val="（%8）"/>
      <w:lvlJc w:val="left"/>
      <w:pPr>
        <w:tabs>
          <w:tab w:val="left" w:pos="0"/>
        </w:tabs>
        <w:ind w:left="1888" w:firstLine="0"/>
      </w:pPr>
      <w:rPr>
        <w:rFonts w:hint="eastAsia" w:ascii="黑体" w:eastAsia="黑体"/>
        <w:b w:val="0"/>
        <w:i w:val="0"/>
        <w:sz w:val="24"/>
      </w:rPr>
    </w:lvl>
    <w:lvl w:ilvl="8" w:tentative="0">
      <w:start w:val="1"/>
      <w:numFmt w:val="lowerRoman"/>
      <w:pStyle w:val="12"/>
      <w:lvlText w:val="（%9）"/>
      <w:lvlJc w:val="left"/>
      <w:pPr>
        <w:tabs>
          <w:tab w:val="left" w:pos="0"/>
        </w:tabs>
        <w:ind w:left="2591" w:firstLine="0"/>
      </w:pPr>
      <w:rPr>
        <w:rFonts w:hint="eastAsia" w:ascii="黑体" w:eastAsia="黑体"/>
        <w:b w:val="0"/>
        <w:i w:val="0"/>
        <w:sz w:val="24"/>
      </w:rPr>
    </w:lvl>
  </w:abstractNum>
  <w:abstractNum w:abstractNumId="12">
    <w:nsid w:val="00CF252D"/>
    <w:multiLevelType w:val="multilevel"/>
    <w:tmpl w:val="00CF252D"/>
    <w:lvl w:ilvl="0" w:tentative="0">
      <w:start w:val="1"/>
      <w:numFmt w:val="decimal"/>
      <w:pStyle w:val="140"/>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78C3640"/>
    <w:multiLevelType w:val="multilevel"/>
    <w:tmpl w:val="078C3640"/>
    <w:lvl w:ilvl="0" w:tentative="0">
      <w:start w:val="1"/>
      <w:numFmt w:val="decimal"/>
      <w:pStyle w:val="132"/>
      <w:lvlText w:val="%1、"/>
      <w:lvlJc w:val="left"/>
      <w:pPr>
        <w:tabs>
          <w:tab w:val="left" w:pos="425"/>
        </w:tabs>
        <w:ind w:left="425" w:hanging="425"/>
      </w:pPr>
      <w:rPr>
        <w:rFonts w:hint="eastAsia" w:eastAsia="宋体"/>
        <w:sz w:val="28"/>
        <w:szCs w:val="28"/>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1CEB7415"/>
    <w:multiLevelType w:val="singleLevel"/>
    <w:tmpl w:val="1CEB7415"/>
    <w:lvl w:ilvl="0" w:tentative="0">
      <w:start w:val="4"/>
      <w:numFmt w:val="chineseCounting"/>
      <w:suff w:val="nothing"/>
      <w:lvlText w:val="%1、"/>
      <w:lvlJc w:val="left"/>
      <w:rPr>
        <w:rFonts w:hint="eastAsia"/>
      </w:rPr>
    </w:lvl>
  </w:abstractNum>
  <w:abstractNum w:abstractNumId="15">
    <w:nsid w:val="3064723E"/>
    <w:multiLevelType w:val="singleLevel"/>
    <w:tmpl w:val="3064723E"/>
    <w:lvl w:ilvl="0" w:tentative="0">
      <w:start w:val="7"/>
      <w:numFmt w:val="chineseCounting"/>
      <w:suff w:val="nothing"/>
      <w:lvlText w:val="%1、"/>
      <w:lvlJc w:val="left"/>
      <w:rPr>
        <w:rFonts w:hint="eastAsia"/>
      </w:rPr>
    </w:lvl>
  </w:abstractNum>
  <w:abstractNum w:abstractNumId="16">
    <w:nsid w:val="32911C68"/>
    <w:multiLevelType w:val="multilevel"/>
    <w:tmpl w:val="32911C68"/>
    <w:lvl w:ilvl="0" w:tentative="0">
      <w:start w:val="1"/>
      <w:numFmt w:val="decimal"/>
      <w:pStyle w:val="145"/>
      <w:lvlText w:val="%1)"/>
      <w:lvlJc w:val="left"/>
      <w:pPr>
        <w:tabs>
          <w:tab w:val="left" w:pos="420"/>
        </w:tabs>
        <w:ind w:left="420" w:hanging="420"/>
      </w:pPr>
      <w:rPr>
        <w:rFonts w:eastAsia="宋体"/>
        <w:kern w:val="2"/>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332005E8"/>
    <w:multiLevelType w:val="multilevel"/>
    <w:tmpl w:val="332005E8"/>
    <w:lvl w:ilvl="0" w:tentative="0">
      <w:start w:val="1"/>
      <w:numFmt w:val="chineseCountingThousand"/>
      <w:pStyle w:val="121"/>
      <w:lvlText w:val="第%1部分"/>
      <w:lvlJc w:val="center"/>
      <w:pPr>
        <w:tabs>
          <w:tab w:val="left" w:pos="425"/>
        </w:tabs>
        <w:ind w:left="425" w:hanging="137"/>
      </w:pPr>
      <w:rPr>
        <w:rFonts w:hint="eastAsia" w:eastAsia="宋体"/>
        <w:b/>
        <w:i w:val="0"/>
        <w:sz w:val="44"/>
        <w:szCs w:val="44"/>
      </w:rPr>
    </w:lvl>
    <w:lvl w:ilvl="1" w:tentative="0">
      <w:start w:val="1"/>
      <w:numFmt w:val="chineseCountingThousand"/>
      <w:lvlText w:val="%2、"/>
      <w:lvlJc w:val="left"/>
      <w:pPr>
        <w:tabs>
          <w:tab w:val="left" w:pos="851"/>
        </w:tabs>
        <w:ind w:left="851" w:hanging="426"/>
      </w:pPr>
      <w:rPr>
        <w:rFonts w:hint="eastAsia" w:eastAsia="黑体"/>
        <w:b/>
        <w:i w:val="0"/>
        <w:sz w:val="32"/>
        <w:szCs w:val="32"/>
      </w:rPr>
    </w:lvl>
    <w:lvl w:ilvl="2" w:tentative="0">
      <w:start w:val="1"/>
      <w:numFmt w:val="decimal"/>
      <w:lvlText w:val="%3."/>
      <w:lvlJc w:val="left"/>
      <w:pPr>
        <w:tabs>
          <w:tab w:val="left" w:pos="1276"/>
        </w:tabs>
        <w:ind w:left="1276" w:hanging="425"/>
      </w:pPr>
      <w:rPr>
        <w:rFonts w:hint="eastAsia" w:eastAsia="宋体"/>
        <w:b/>
        <w:i w:val="0"/>
        <w:sz w:val="32"/>
        <w:szCs w:val="32"/>
      </w:rPr>
    </w:lvl>
    <w:lvl w:ilvl="3" w:tentative="0">
      <w:start w:val="1"/>
      <w:numFmt w:val="decimal"/>
      <w:lvlText w:val="%4."/>
      <w:lvlJc w:val="left"/>
      <w:pPr>
        <w:tabs>
          <w:tab w:val="left" w:pos="1559"/>
        </w:tabs>
        <w:ind w:left="1559" w:hanging="283"/>
      </w:pPr>
      <w:rPr>
        <w:rFonts w:hint="eastAsia" w:eastAsia="宋体"/>
        <w:b/>
        <w:i w:val="0"/>
        <w:sz w:val="24"/>
        <w:szCs w:val="24"/>
      </w:rPr>
    </w:lvl>
    <w:lvl w:ilvl="4" w:tentative="0">
      <w:start w:val="1"/>
      <w:numFmt w:val="decimal"/>
      <w:lvlText w:val="%5."/>
      <w:lvlJc w:val="left"/>
      <w:pPr>
        <w:tabs>
          <w:tab w:val="left" w:pos="1984"/>
        </w:tabs>
        <w:ind w:left="1984" w:hanging="425"/>
      </w:pPr>
      <w:rPr>
        <w:rFonts w:hint="eastAsia"/>
      </w:rPr>
    </w:lvl>
    <w:lvl w:ilvl="5" w:tentative="0">
      <w:start w:val="1"/>
      <w:numFmt w:val="lowerLetter"/>
      <w:lvlText w:val="%6."/>
      <w:lvlJc w:val="left"/>
      <w:pPr>
        <w:tabs>
          <w:tab w:val="left" w:pos="2409"/>
        </w:tabs>
        <w:ind w:left="2409" w:hanging="425"/>
      </w:pPr>
      <w:rPr>
        <w:rFonts w:hint="eastAsia"/>
      </w:rPr>
    </w:lvl>
    <w:lvl w:ilvl="6" w:tentative="0">
      <w:start w:val="1"/>
      <w:numFmt w:val="lowerRoman"/>
      <w:lvlText w:val="%7."/>
      <w:lvlJc w:val="left"/>
      <w:pPr>
        <w:tabs>
          <w:tab w:val="left" w:pos="2835"/>
        </w:tabs>
        <w:ind w:left="2835" w:hanging="426"/>
      </w:pPr>
      <w:rPr>
        <w:rFonts w:hint="eastAsia"/>
      </w:rPr>
    </w:lvl>
    <w:lvl w:ilvl="7" w:tentative="0">
      <w:start w:val="1"/>
      <w:numFmt w:val="lowerLetter"/>
      <w:lvlText w:val="%8."/>
      <w:lvlJc w:val="left"/>
      <w:pPr>
        <w:tabs>
          <w:tab w:val="left" w:pos="3260"/>
        </w:tabs>
        <w:ind w:left="3260" w:hanging="425"/>
      </w:pPr>
      <w:rPr>
        <w:rFonts w:hint="eastAsia"/>
      </w:rPr>
    </w:lvl>
    <w:lvl w:ilvl="8" w:tentative="0">
      <w:start w:val="1"/>
      <w:numFmt w:val="lowerRoman"/>
      <w:lvlText w:val="%9."/>
      <w:lvlJc w:val="left"/>
      <w:pPr>
        <w:tabs>
          <w:tab w:val="left" w:pos="3685"/>
        </w:tabs>
        <w:ind w:left="3685" w:hanging="425"/>
      </w:pPr>
      <w:rPr>
        <w:rFonts w:hint="eastAsia"/>
      </w:rPr>
    </w:lvl>
  </w:abstractNum>
  <w:abstractNum w:abstractNumId="18">
    <w:nsid w:val="60EE67BC"/>
    <w:multiLevelType w:val="multilevel"/>
    <w:tmpl w:val="60EE67BC"/>
    <w:lvl w:ilvl="0" w:tentative="0">
      <w:start w:val="1"/>
      <w:numFmt w:val="decimal"/>
      <w:pStyle w:val="146"/>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79B7437D"/>
    <w:multiLevelType w:val="multilevel"/>
    <w:tmpl w:val="79B7437D"/>
    <w:lvl w:ilvl="0" w:tentative="0">
      <w:start w:val="1"/>
      <w:numFmt w:val="chineseCountingThousand"/>
      <w:pStyle w:val="136"/>
      <w:lvlText w:val="第%1部分"/>
      <w:lvlJc w:val="left"/>
      <w:pPr>
        <w:tabs>
          <w:tab w:val="left" w:pos="845"/>
        </w:tabs>
        <w:ind w:left="845" w:hanging="420"/>
      </w:pPr>
      <w:rPr>
        <w:rFonts w:hint="eastAsia"/>
      </w:rPr>
    </w:lvl>
    <w:lvl w:ilvl="1" w:tentative="0">
      <w:start w:val="1"/>
      <w:numFmt w:val="chineseCountingThousand"/>
      <w:pStyle w:val="138"/>
      <w:lvlText w:val="%2、"/>
      <w:lvlJc w:val="left"/>
      <w:pPr>
        <w:tabs>
          <w:tab w:val="left" w:pos="851"/>
        </w:tabs>
        <w:ind w:left="851" w:hanging="426"/>
      </w:pPr>
      <w:rPr>
        <w:rFonts w:hint="eastAsia"/>
      </w:rPr>
    </w:lvl>
    <w:lvl w:ilvl="2" w:tentative="0">
      <w:start w:val="1"/>
      <w:numFmt w:val="decimal"/>
      <w:pStyle w:val="139"/>
      <w:isLgl/>
      <w:lvlText w:val="%2.%3."/>
      <w:lvlJc w:val="left"/>
      <w:pPr>
        <w:tabs>
          <w:tab w:val="left" w:pos="1247"/>
        </w:tabs>
        <w:ind w:left="1276" w:hanging="425"/>
      </w:pPr>
      <w:rPr>
        <w:rFonts w:hint="eastAsia"/>
      </w:rPr>
    </w:lvl>
    <w:lvl w:ilvl="3" w:tentative="0">
      <w:start w:val="1"/>
      <w:numFmt w:val="decimal"/>
      <w:pStyle w:val="141"/>
      <w:isLgl/>
      <w:lvlText w:val=" %2.%3.%4"/>
      <w:lvlJc w:val="left"/>
      <w:pPr>
        <w:tabs>
          <w:tab w:val="left" w:pos="1559"/>
        </w:tabs>
        <w:ind w:left="1559" w:hanging="283"/>
      </w:pPr>
      <w:rPr>
        <w:rFonts w:hint="eastAsia"/>
      </w:rPr>
    </w:lvl>
    <w:lvl w:ilvl="4" w:tentative="0">
      <w:start w:val="1"/>
      <w:numFmt w:val="decimal"/>
      <w:lvlText w:val="%5."/>
      <w:lvlJc w:val="left"/>
      <w:pPr>
        <w:tabs>
          <w:tab w:val="left" w:pos="1984"/>
        </w:tabs>
        <w:ind w:left="1984" w:hanging="425"/>
      </w:pPr>
      <w:rPr>
        <w:rFonts w:hint="eastAsia"/>
      </w:rPr>
    </w:lvl>
    <w:lvl w:ilvl="5" w:tentative="0">
      <w:start w:val="1"/>
      <w:numFmt w:val="lowerLetter"/>
      <w:lvlText w:val="%6."/>
      <w:lvlJc w:val="left"/>
      <w:pPr>
        <w:tabs>
          <w:tab w:val="left" w:pos="2409"/>
        </w:tabs>
        <w:ind w:left="2409" w:hanging="425"/>
      </w:pPr>
      <w:rPr>
        <w:rFonts w:hint="eastAsia"/>
      </w:rPr>
    </w:lvl>
    <w:lvl w:ilvl="6" w:tentative="0">
      <w:start w:val="1"/>
      <w:numFmt w:val="lowerRoman"/>
      <w:lvlText w:val="%7."/>
      <w:lvlJc w:val="left"/>
      <w:pPr>
        <w:tabs>
          <w:tab w:val="left" w:pos="2835"/>
        </w:tabs>
        <w:ind w:left="2835" w:hanging="426"/>
      </w:pPr>
      <w:rPr>
        <w:rFonts w:hint="eastAsia"/>
      </w:rPr>
    </w:lvl>
    <w:lvl w:ilvl="7" w:tentative="0">
      <w:start w:val="1"/>
      <w:numFmt w:val="lowerLetter"/>
      <w:lvlText w:val="%8."/>
      <w:lvlJc w:val="left"/>
      <w:pPr>
        <w:tabs>
          <w:tab w:val="left" w:pos="3260"/>
        </w:tabs>
        <w:ind w:left="3260" w:hanging="425"/>
      </w:pPr>
      <w:rPr>
        <w:rFonts w:hint="eastAsia"/>
      </w:rPr>
    </w:lvl>
    <w:lvl w:ilvl="8" w:tentative="0">
      <w:start w:val="1"/>
      <w:numFmt w:val="lowerRoman"/>
      <w:lvlText w:val="%9."/>
      <w:lvlJc w:val="left"/>
      <w:pPr>
        <w:tabs>
          <w:tab w:val="left" w:pos="3685"/>
        </w:tabs>
        <w:ind w:left="3685" w:hanging="425"/>
      </w:pPr>
      <w:rPr>
        <w:rFonts w:hint="eastAsia"/>
      </w:rPr>
    </w:lvl>
  </w:abstractNum>
  <w:num w:numId="1">
    <w:abstractNumId w:val="11"/>
  </w:num>
  <w:num w:numId="2">
    <w:abstractNumId w:val="5"/>
  </w:num>
  <w:num w:numId="3">
    <w:abstractNumId w:val="7"/>
  </w:num>
  <w:num w:numId="4">
    <w:abstractNumId w:val="10"/>
  </w:num>
  <w:num w:numId="5">
    <w:abstractNumId w:val="8"/>
  </w:num>
  <w:num w:numId="6">
    <w:abstractNumId w:val="4"/>
  </w:num>
  <w:num w:numId="7">
    <w:abstractNumId w:val="9"/>
  </w:num>
  <w:num w:numId="8">
    <w:abstractNumId w:val="6"/>
  </w:num>
  <w:num w:numId="9">
    <w:abstractNumId w:val="3"/>
  </w:num>
  <w:num w:numId="10">
    <w:abstractNumId w:val="2"/>
  </w:num>
  <w:num w:numId="11">
    <w:abstractNumId w:val="17"/>
  </w:num>
  <w:num w:numId="12">
    <w:abstractNumId w:val="13"/>
  </w:num>
  <w:num w:numId="13">
    <w:abstractNumId w:val="19"/>
  </w:num>
  <w:num w:numId="14">
    <w:abstractNumId w:val="12"/>
  </w:num>
  <w:num w:numId="15">
    <w:abstractNumId w:val="16"/>
  </w:num>
  <w:num w:numId="16">
    <w:abstractNumId w:val="18"/>
  </w:num>
  <w:num w:numId="17">
    <w:abstractNumId w:val="14"/>
  </w:num>
  <w:num w:numId="18">
    <w:abstractNumId w:val="15"/>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dit="trackedChange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3ZGZiNjMyOWU2ZDQ3OTg4NDEwMGZlM2QyZjM0NzUifQ=="/>
  </w:docVars>
  <w:rsids>
    <w:rsidRoot w:val="009E58A9"/>
    <w:rsid w:val="0000537D"/>
    <w:rsid w:val="0001192D"/>
    <w:rsid w:val="000159D2"/>
    <w:rsid w:val="00021C34"/>
    <w:rsid w:val="00022205"/>
    <w:rsid w:val="0002610C"/>
    <w:rsid w:val="00040225"/>
    <w:rsid w:val="000434C8"/>
    <w:rsid w:val="00052BD3"/>
    <w:rsid w:val="00056CD0"/>
    <w:rsid w:val="0006411B"/>
    <w:rsid w:val="000961ED"/>
    <w:rsid w:val="000F2295"/>
    <w:rsid w:val="000F30DE"/>
    <w:rsid w:val="000F40DE"/>
    <w:rsid w:val="00120F0C"/>
    <w:rsid w:val="00160CC8"/>
    <w:rsid w:val="00174A2B"/>
    <w:rsid w:val="00184B88"/>
    <w:rsid w:val="001927F2"/>
    <w:rsid w:val="001A0DF6"/>
    <w:rsid w:val="001D5474"/>
    <w:rsid w:val="001E0594"/>
    <w:rsid w:val="001F2BEB"/>
    <w:rsid w:val="00201E51"/>
    <w:rsid w:val="002164EB"/>
    <w:rsid w:val="00237B37"/>
    <w:rsid w:val="00254EDA"/>
    <w:rsid w:val="002678F0"/>
    <w:rsid w:val="00285AB8"/>
    <w:rsid w:val="002A6AC4"/>
    <w:rsid w:val="002A7ABA"/>
    <w:rsid w:val="002B1702"/>
    <w:rsid w:val="002B71FF"/>
    <w:rsid w:val="002C3098"/>
    <w:rsid w:val="002D6991"/>
    <w:rsid w:val="002F51AF"/>
    <w:rsid w:val="00316143"/>
    <w:rsid w:val="003200AE"/>
    <w:rsid w:val="0032504B"/>
    <w:rsid w:val="00361CEA"/>
    <w:rsid w:val="0036654C"/>
    <w:rsid w:val="00366E39"/>
    <w:rsid w:val="00382F3A"/>
    <w:rsid w:val="0039503A"/>
    <w:rsid w:val="003954E0"/>
    <w:rsid w:val="003B581A"/>
    <w:rsid w:val="003C7820"/>
    <w:rsid w:val="003E0311"/>
    <w:rsid w:val="003E0D7F"/>
    <w:rsid w:val="003E64C2"/>
    <w:rsid w:val="00426A34"/>
    <w:rsid w:val="004333AB"/>
    <w:rsid w:val="004377AE"/>
    <w:rsid w:val="00442A5D"/>
    <w:rsid w:val="00444DDD"/>
    <w:rsid w:val="00462261"/>
    <w:rsid w:val="0049251C"/>
    <w:rsid w:val="004C750B"/>
    <w:rsid w:val="004D7D52"/>
    <w:rsid w:val="004E5D75"/>
    <w:rsid w:val="004F3108"/>
    <w:rsid w:val="005010E5"/>
    <w:rsid w:val="00516B6C"/>
    <w:rsid w:val="00530597"/>
    <w:rsid w:val="005346D7"/>
    <w:rsid w:val="00543B4C"/>
    <w:rsid w:val="005632A0"/>
    <w:rsid w:val="005712E3"/>
    <w:rsid w:val="005765DA"/>
    <w:rsid w:val="005967F4"/>
    <w:rsid w:val="005B4CB4"/>
    <w:rsid w:val="005D28A8"/>
    <w:rsid w:val="00604B86"/>
    <w:rsid w:val="00607DCD"/>
    <w:rsid w:val="00647668"/>
    <w:rsid w:val="00650E88"/>
    <w:rsid w:val="00660F78"/>
    <w:rsid w:val="00695B0E"/>
    <w:rsid w:val="00697FE3"/>
    <w:rsid w:val="006B0DBF"/>
    <w:rsid w:val="006D6C9C"/>
    <w:rsid w:val="006E3C4A"/>
    <w:rsid w:val="006F29D7"/>
    <w:rsid w:val="00702099"/>
    <w:rsid w:val="007123CA"/>
    <w:rsid w:val="00727554"/>
    <w:rsid w:val="00736DC4"/>
    <w:rsid w:val="007A0B08"/>
    <w:rsid w:val="007A17A5"/>
    <w:rsid w:val="007A76B5"/>
    <w:rsid w:val="007E710A"/>
    <w:rsid w:val="007F0DF8"/>
    <w:rsid w:val="0081368F"/>
    <w:rsid w:val="008238C4"/>
    <w:rsid w:val="00856CC4"/>
    <w:rsid w:val="008813CA"/>
    <w:rsid w:val="008843F2"/>
    <w:rsid w:val="00891439"/>
    <w:rsid w:val="00892798"/>
    <w:rsid w:val="008A1520"/>
    <w:rsid w:val="008C6547"/>
    <w:rsid w:val="008D2F64"/>
    <w:rsid w:val="008F29FA"/>
    <w:rsid w:val="00931DFD"/>
    <w:rsid w:val="009655C6"/>
    <w:rsid w:val="009877F5"/>
    <w:rsid w:val="009D1A86"/>
    <w:rsid w:val="009D2B84"/>
    <w:rsid w:val="009D5454"/>
    <w:rsid w:val="009D59F7"/>
    <w:rsid w:val="009D5E25"/>
    <w:rsid w:val="009E58A9"/>
    <w:rsid w:val="009E7169"/>
    <w:rsid w:val="009F556C"/>
    <w:rsid w:val="00A160D5"/>
    <w:rsid w:val="00A412A3"/>
    <w:rsid w:val="00A54BB7"/>
    <w:rsid w:val="00A57C09"/>
    <w:rsid w:val="00A813F1"/>
    <w:rsid w:val="00A83008"/>
    <w:rsid w:val="00AA0DD6"/>
    <w:rsid w:val="00AB6649"/>
    <w:rsid w:val="00AB7295"/>
    <w:rsid w:val="00AF3DF8"/>
    <w:rsid w:val="00B224B1"/>
    <w:rsid w:val="00B34803"/>
    <w:rsid w:val="00B51FEA"/>
    <w:rsid w:val="00B5295D"/>
    <w:rsid w:val="00B64DC0"/>
    <w:rsid w:val="00B66604"/>
    <w:rsid w:val="00BA3C35"/>
    <w:rsid w:val="00BB12AF"/>
    <w:rsid w:val="00BB1BC6"/>
    <w:rsid w:val="00BB41AF"/>
    <w:rsid w:val="00BC1CDC"/>
    <w:rsid w:val="00BC4405"/>
    <w:rsid w:val="00BE2273"/>
    <w:rsid w:val="00C12084"/>
    <w:rsid w:val="00C1600A"/>
    <w:rsid w:val="00C35E79"/>
    <w:rsid w:val="00C424BE"/>
    <w:rsid w:val="00C53047"/>
    <w:rsid w:val="00C615D4"/>
    <w:rsid w:val="00CA2CED"/>
    <w:rsid w:val="00CC76A2"/>
    <w:rsid w:val="00CE079E"/>
    <w:rsid w:val="00CF6482"/>
    <w:rsid w:val="00D21316"/>
    <w:rsid w:val="00D3143D"/>
    <w:rsid w:val="00D4024A"/>
    <w:rsid w:val="00D61146"/>
    <w:rsid w:val="00D77D96"/>
    <w:rsid w:val="00D874F6"/>
    <w:rsid w:val="00D972C4"/>
    <w:rsid w:val="00DE6067"/>
    <w:rsid w:val="00DF3175"/>
    <w:rsid w:val="00DF67B8"/>
    <w:rsid w:val="00E64486"/>
    <w:rsid w:val="00E86232"/>
    <w:rsid w:val="00EA3B12"/>
    <w:rsid w:val="00EC1B33"/>
    <w:rsid w:val="00EC1D22"/>
    <w:rsid w:val="00F04DB8"/>
    <w:rsid w:val="00F216DA"/>
    <w:rsid w:val="00F34EC7"/>
    <w:rsid w:val="00F52E93"/>
    <w:rsid w:val="00F93557"/>
    <w:rsid w:val="00FA2DF2"/>
    <w:rsid w:val="00FA6CB4"/>
    <w:rsid w:val="00FF5499"/>
    <w:rsid w:val="013C67F0"/>
    <w:rsid w:val="01B36AF9"/>
    <w:rsid w:val="02057073"/>
    <w:rsid w:val="023A008D"/>
    <w:rsid w:val="0269358B"/>
    <w:rsid w:val="037615DB"/>
    <w:rsid w:val="04831B0D"/>
    <w:rsid w:val="048F3D93"/>
    <w:rsid w:val="05D8575B"/>
    <w:rsid w:val="09795C95"/>
    <w:rsid w:val="0A682D18"/>
    <w:rsid w:val="0AF33C2B"/>
    <w:rsid w:val="0E3F0579"/>
    <w:rsid w:val="0F2C350A"/>
    <w:rsid w:val="174A777A"/>
    <w:rsid w:val="19701A2B"/>
    <w:rsid w:val="19892C60"/>
    <w:rsid w:val="19DF151F"/>
    <w:rsid w:val="1A3010B0"/>
    <w:rsid w:val="1A636699"/>
    <w:rsid w:val="1ABE24C7"/>
    <w:rsid w:val="1B373E47"/>
    <w:rsid w:val="1BDE784D"/>
    <w:rsid w:val="1C6961CE"/>
    <w:rsid w:val="1D5323BB"/>
    <w:rsid w:val="1F050799"/>
    <w:rsid w:val="1F692249"/>
    <w:rsid w:val="203945B9"/>
    <w:rsid w:val="214621A1"/>
    <w:rsid w:val="22C3577D"/>
    <w:rsid w:val="23C85A47"/>
    <w:rsid w:val="24B727A0"/>
    <w:rsid w:val="27A9375D"/>
    <w:rsid w:val="27F5697F"/>
    <w:rsid w:val="29CE3CF8"/>
    <w:rsid w:val="29E905D5"/>
    <w:rsid w:val="2B464C26"/>
    <w:rsid w:val="2B8A4B92"/>
    <w:rsid w:val="2FD914A5"/>
    <w:rsid w:val="30F131F8"/>
    <w:rsid w:val="31FB1154"/>
    <w:rsid w:val="328F6363"/>
    <w:rsid w:val="32D13336"/>
    <w:rsid w:val="339F247E"/>
    <w:rsid w:val="33D00472"/>
    <w:rsid w:val="345F4665"/>
    <w:rsid w:val="35A47105"/>
    <w:rsid w:val="35FB781C"/>
    <w:rsid w:val="36923B9F"/>
    <w:rsid w:val="38490CAC"/>
    <w:rsid w:val="384952A5"/>
    <w:rsid w:val="3885363D"/>
    <w:rsid w:val="38A06580"/>
    <w:rsid w:val="38EA6CE8"/>
    <w:rsid w:val="39016E92"/>
    <w:rsid w:val="3CCA1AE5"/>
    <w:rsid w:val="3E411752"/>
    <w:rsid w:val="3E891045"/>
    <w:rsid w:val="3F640071"/>
    <w:rsid w:val="3F7C5386"/>
    <w:rsid w:val="40115C15"/>
    <w:rsid w:val="408F3235"/>
    <w:rsid w:val="424803D3"/>
    <w:rsid w:val="44DD3922"/>
    <w:rsid w:val="45F26CE3"/>
    <w:rsid w:val="469C4A40"/>
    <w:rsid w:val="486D720A"/>
    <w:rsid w:val="4ADC373B"/>
    <w:rsid w:val="51175FBD"/>
    <w:rsid w:val="51774C32"/>
    <w:rsid w:val="51797B6D"/>
    <w:rsid w:val="52F54936"/>
    <w:rsid w:val="534228C1"/>
    <w:rsid w:val="5449011F"/>
    <w:rsid w:val="54F71566"/>
    <w:rsid w:val="5556547A"/>
    <w:rsid w:val="571B0A23"/>
    <w:rsid w:val="58F26096"/>
    <w:rsid w:val="5AAD032F"/>
    <w:rsid w:val="5ABF57B9"/>
    <w:rsid w:val="5B383FAB"/>
    <w:rsid w:val="5BDF019B"/>
    <w:rsid w:val="5BF20667"/>
    <w:rsid w:val="5EE50BC0"/>
    <w:rsid w:val="5F5B3F07"/>
    <w:rsid w:val="60A3374D"/>
    <w:rsid w:val="62A7530E"/>
    <w:rsid w:val="6364094D"/>
    <w:rsid w:val="63831D84"/>
    <w:rsid w:val="64165E16"/>
    <w:rsid w:val="653435D4"/>
    <w:rsid w:val="670178CE"/>
    <w:rsid w:val="6A4F7491"/>
    <w:rsid w:val="6B225C9F"/>
    <w:rsid w:val="6B844B33"/>
    <w:rsid w:val="6DC63463"/>
    <w:rsid w:val="6DC83674"/>
    <w:rsid w:val="6F3B281D"/>
    <w:rsid w:val="6F554CA1"/>
    <w:rsid w:val="704C3C70"/>
    <w:rsid w:val="717C7BB1"/>
    <w:rsid w:val="718E06F4"/>
    <w:rsid w:val="71A471E7"/>
    <w:rsid w:val="743D1467"/>
    <w:rsid w:val="76B01649"/>
    <w:rsid w:val="76D115CA"/>
    <w:rsid w:val="7927539C"/>
    <w:rsid w:val="7AD33987"/>
    <w:rsid w:val="7B9D2006"/>
    <w:rsid w:val="7BDC2220"/>
    <w:rsid w:val="7DF97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iPriority="0" w:semiHidden="0" w:name="annotation text"/>
    <w:lsdException w:qFormat="1" w:uiPriority="0" w:semiHidden="0" w:name="header"/>
    <w:lsdException w:qFormat="1" w:uiPriority="99" w:semiHidden="0" w:name="footer"/>
    <w:lsdException w:qFormat="1" w:unhideWhenUsed="0" w:uiPriority="0" w:name="index heading"/>
    <w:lsdException w:qFormat="1" w:unhideWhenUsed="0" w:uiPriority="0" w:semiHidden="0" w:name="caption"/>
    <w:lsdException w:qFormat="1" w:unhideWhenUsed="0" w:uiPriority="0" w:name="table of figures"/>
    <w:lsdException w:qFormat="1" w:unhideWhenUsed="0" w:uiPriority="0" w:semiHidden="0" w:name="envelope address"/>
    <w:lsdException w:qFormat="1" w:unhideWhenUsed="0" w:uiPriority="0" w:semiHidden="0" w:name="envelope return"/>
    <w:lsdException w:qFormat="1" w:unhideWhenUsed="0" w:uiPriority="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name="endnote text"/>
    <w:lsdException w:qFormat="1" w:unhideWhenUsed="0" w:uiPriority="0" w:name="table of authorities"/>
    <w:lsdException w:qFormat="1" w:unhideWhenUsed="0" w:uiPriority="0" w:name="macro"/>
    <w:lsdException w:qFormat="1" w:unhideWhenUsed="0"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00"/>
    <w:qFormat/>
    <w:uiPriority w:val="0"/>
    <w:pPr>
      <w:keepNext/>
      <w:keepLines/>
      <w:numPr>
        <w:ilvl w:val="0"/>
        <w:numId w:val="1"/>
      </w:numPr>
      <w:adjustRightInd w:val="0"/>
      <w:spacing w:before="200" w:after="180" w:line="360" w:lineRule="atLeast"/>
      <w:textAlignment w:val="baseline"/>
      <w:outlineLvl w:val="0"/>
    </w:pPr>
    <w:rPr>
      <w:rFonts w:ascii="Arial" w:hAnsi="Times New Roman" w:eastAsia="黑体" w:cs="Times New Roman"/>
      <w:kern w:val="44"/>
      <w:sz w:val="24"/>
      <w:szCs w:val="20"/>
    </w:rPr>
  </w:style>
  <w:style w:type="paragraph" w:styleId="5">
    <w:name w:val="heading 2"/>
    <w:basedOn w:val="1"/>
    <w:next w:val="1"/>
    <w:link w:val="101"/>
    <w:qFormat/>
    <w:uiPriority w:val="0"/>
    <w:pPr>
      <w:keepNext/>
      <w:keepLines/>
      <w:numPr>
        <w:ilvl w:val="1"/>
        <w:numId w:val="1"/>
      </w:numPr>
      <w:adjustRightInd w:val="0"/>
      <w:spacing w:line="360" w:lineRule="atLeast"/>
      <w:textAlignment w:val="baseline"/>
      <w:outlineLvl w:val="1"/>
    </w:pPr>
    <w:rPr>
      <w:rFonts w:ascii="Times New Roman" w:hAnsi="Times New Roman" w:eastAsia="宋体" w:cs="Times New Roman"/>
      <w:kern w:val="0"/>
      <w:sz w:val="24"/>
      <w:szCs w:val="20"/>
    </w:rPr>
  </w:style>
  <w:style w:type="paragraph" w:styleId="6">
    <w:name w:val="heading 3"/>
    <w:basedOn w:val="1"/>
    <w:next w:val="1"/>
    <w:link w:val="102"/>
    <w:qFormat/>
    <w:uiPriority w:val="0"/>
    <w:pPr>
      <w:keepNext/>
      <w:keepLines/>
      <w:numPr>
        <w:ilvl w:val="2"/>
        <w:numId w:val="1"/>
      </w:numPr>
      <w:adjustRightInd w:val="0"/>
      <w:spacing w:line="360" w:lineRule="atLeast"/>
      <w:textAlignment w:val="baseline"/>
      <w:outlineLvl w:val="2"/>
    </w:pPr>
    <w:rPr>
      <w:rFonts w:ascii="Times New Roman" w:hAnsi="Times New Roman" w:eastAsia="宋体" w:cs="Times New Roman"/>
      <w:kern w:val="0"/>
      <w:sz w:val="24"/>
      <w:szCs w:val="20"/>
    </w:rPr>
  </w:style>
  <w:style w:type="paragraph" w:styleId="7">
    <w:name w:val="heading 4"/>
    <w:basedOn w:val="6"/>
    <w:next w:val="1"/>
    <w:link w:val="103"/>
    <w:qFormat/>
    <w:uiPriority w:val="0"/>
    <w:pPr>
      <w:numPr>
        <w:ilvl w:val="3"/>
      </w:numPr>
      <w:outlineLvl w:val="3"/>
    </w:pPr>
  </w:style>
  <w:style w:type="paragraph" w:styleId="8">
    <w:name w:val="heading 5"/>
    <w:basedOn w:val="1"/>
    <w:next w:val="1"/>
    <w:link w:val="104"/>
    <w:qFormat/>
    <w:uiPriority w:val="0"/>
    <w:pPr>
      <w:keepNext/>
      <w:keepLines/>
      <w:numPr>
        <w:ilvl w:val="4"/>
        <w:numId w:val="1"/>
      </w:numPr>
      <w:adjustRightInd w:val="0"/>
      <w:spacing w:line="360" w:lineRule="atLeast"/>
      <w:textAlignment w:val="baseline"/>
      <w:outlineLvl w:val="4"/>
    </w:pPr>
    <w:rPr>
      <w:rFonts w:ascii="Times New Roman" w:hAnsi="Times New Roman" w:eastAsia="宋体" w:cs="Times New Roman"/>
      <w:kern w:val="0"/>
      <w:sz w:val="24"/>
      <w:szCs w:val="20"/>
    </w:rPr>
  </w:style>
  <w:style w:type="paragraph" w:styleId="9">
    <w:name w:val="heading 6"/>
    <w:basedOn w:val="1"/>
    <w:next w:val="1"/>
    <w:link w:val="105"/>
    <w:qFormat/>
    <w:uiPriority w:val="0"/>
    <w:pPr>
      <w:keepNext/>
      <w:keepLines/>
      <w:numPr>
        <w:ilvl w:val="5"/>
        <w:numId w:val="1"/>
      </w:numPr>
      <w:adjustRightInd w:val="0"/>
      <w:spacing w:line="360" w:lineRule="atLeast"/>
      <w:textAlignment w:val="baseline"/>
      <w:outlineLvl w:val="5"/>
    </w:pPr>
    <w:rPr>
      <w:rFonts w:ascii="Times New Roman" w:hAnsi="Times New Roman" w:eastAsia="宋体" w:cs="Times New Roman"/>
      <w:kern w:val="0"/>
      <w:sz w:val="24"/>
      <w:szCs w:val="20"/>
    </w:rPr>
  </w:style>
  <w:style w:type="paragraph" w:styleId="10">
    <w:name w:val="heading 7"/>
    <w:basedOn w:val="1"/>
    <w:next w:val="1"/>
    <w:link w:val="106"/>
    <w:qFormat/>
    <w:uiPriority w:val="0"/>
    <w:pPr>
      <w:keepNext/>
      <w:keepLines/>
      <w:numPr>
        <w:ilvl w:val="6"/>
        <w:numId w:val="1"/>
      </w:numPr>
      <w:adjustRightInd w:val="0"/>
      <w:spacing w:line="360" w:lineRule="atLeast"/>
      <w:textAlignment w:val="baseline"/>
      <w:outlineLvl w:val="6"/>
    </w:pPr>
    <w:rPr>
      <w:rFonts w:ascii="Times New Roman" w:hAnsi="Times New Roman" w:eastAsia="宋体" w:cs="Times New Roman"/>
      <w:kern w:val="0"/>
      <w:sz w:val="24"/>
      <w:szCs w:val="20"/>
    </w:rPr>
  </w:style>
  <w:style w:type="paragraph" w:styleId="11">
    <w:name w:val="heading 8"/>
    <w:basedOn w:val="1"/>
    <w:next w:val="1"/>
    <w:link w:val="107"/>
    <w:qFormat/>
    <w:uiPriority w:val="0"/>
    <w:pPr>
      <w:keepNext/>
      <w:keepLines/>
      <w:numPr>
        <w:ilvl w:val="7"/>
        <w:numId w:val="1"/>
      </w:numPr>
      <w:adjustRightInd w:val="0"/>
      <w:spacing w:line="360" w:lineRule="atLeast"/>
      <w:textAlignment w:val="baseline"/>
      <w:outlineLvl w:val="7"/>
    </w:pPr>
    <w:rPr>
      <w:rFonts w:ascii="Times New Roman" w:hAnsi="Times New Roman" w:eastAsia="宋体" w:cs="Times New Roman"/>
      <w:kern w:val="0"/>
      <w:sz w:val="24"/>
      <w:szCs w:val="20"/>
    </w:rPr>
  </w:style>
  <w:style w:type="paragraph" w:styleId="12">
    <w:name w:val="heading 9"/>
    <w:basedOn w:val="1"/>
    <w:next w:val="1"/>
    <w:link w:val="108"/>
    <w:qFormat/>
    <w:uiPriority w:val="0"/>
    <w:pPr>
      <w:keepNext/>
      <w:keepLines/>
      <w:numPr>
        <w:ilvl w:val="8"/>
        <w:numId w:val="1"/>
      </w:numPr>
      <w:adjustRightInd w:val="0"/>
      <w:spacing w:line="360" w:lineRule="atLeast"/>
      <w:textAlignment w:val="baseline"/>
      <w:outlineLvl w:val="8"/>
    </w:pPr>
    <w:rPr>
      <w:rFonts w:ascii="Times New Roman" w:hAnsi="Times New Roman" w:eastAsia="宋体" w:cs="Times New Roman"/>
      <w:kern w:val="0"/>
      <w:sz w:val="24"/>
      <w:szCs w:val="20"/>
    </w:rPr>
  </w:style>
  <w:style w:type="character" w:default="1" w:styleId="92">
    <w:name w:val="Default Paragraph Font"/>
    <w:semiHidden/>
    <w:unhideWhenUsed/>
    <w:qFormat/>
    <w:uiPriority w:val="1"/>
  </w:style>
  <w:style w:type="table" w:default="1" w:styleId="90">
    <w:name w:val="Normal Table"/>
    <w:semiHidden/>
    <w:unhideWhenUsed/>
    <w:qFormat/>
    <w:uiPriority w:val="99"/>
    <w:tblPr>
      <w:tblCellMar>
        <w:top w:w="0" w:type="dxa"/>
        <w:left w:w="108" w:type="dxa"/>
        <w:bottom w:w="0" w:type="dxa"/>
        <w:right w:w="108" w:type="dxa"/>
      </w:tblCellMar>
    </w:tblPr>
  </w:style>
  <w:style w:type="paragraph" w:styleId="2">
    <w:name w:val="List Paragraph"/>
    <w:basedOn w:val="1"/>
    <w:qFormat/>
    <w:uiPriority w:val="34"/>
    <w:pPr>
      <w:ind w:firstLine="420" w:firstLineChars="200"/>
    </w:pPr>
    <w:rPr>
      <w:rFonts w:ascii="Calibri" w:hAnsi="Calibri"/>
    </w:rPr>
  </w:style>
  <w:style w:type="paragraph" w:styleId="3">
    <w:name w:val="macro"/>
    <w:link w:val="178"/>
    <w:semiHidden/>
    <w:qFormat/>
    <w:uiPriority w:val="0"/>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napToGrid w:val="0"/>
      <w:sz w:val="24"/>
      <w:szCs w:val="24"/>
      <w:lang w:val="en-GB" w:eastAsia="zh-CN" w:bidi="ar-SA"/>
    </w:rPr>
  </w:style>
  <w:style w:type="paragraph" w:styleId="13">
    <w:name w:val="List 3"/>
    <w:basedOn w:val="1"/>
    <w:qFormat/>
    <w:uiPriority w:val="0"/>
    <w:pPr>
      <w:spacing w:line="240" w:lineRule="auto"/>
      <w:ind w:left="100" w:leftChars="400" w:hanging="200" w:hangingChars="200"/>
      <w:jc w:val="left"/>
    </w:pPr>
    <w:rPr>
      <w:rFonts w:ascii="Times New Roman" w:hAnsi="Times New Roman" w:eastAsia="宋体" w:cs="Times New Roman"/>
      <w:snapToGrid w:val="0"/>
      <w:kern w:val="0"/>
      <w:sz w:val="24"/>
      <w:szCs w:val="24"/>
      <w:lang w:val="en-GB"/>
    </w:rPr>
  </w:style>
  <w:style w:type="paragraph" w:styleId="14">
    <w:name w:val="toc 7"/>
    <w:basedOn w:val="1"/>
    <w:next w:val="1"/>
    <w:qFormat/>
    <w:uiPriority w:val="39"/>
    <w:pPr>
      <w:widowControl w:val="0"/>
      <w:spacing w:line="240" w:lineRule="auto"/>
      <w:ind w:left="1680"/>
      <w:jc w:val="left"/>
    </w:pPr>
    <w:rPr>
      <w:rFonts w:ascii="Times New Roman" w:hAnsi="Times New Roman" w:eastAsia="宋体" w:cs="Times New Roman"/>
      <w:sz w:val="18"/>
      <w:szCs w:val="18"/>
    </w:rPr>
  </w:style>
  <w:style w:type="paragraph" w:styleId="15">
    <w:name w:val="List Number 2"/>
    <w:basedOn w:val="1"/>
    <w:qFormat/>
    <w:uiPriority w:val="0"/>
    <w:pPr>
      <w:numPr>
        <w:ilvl w:val="0"/>
        <w:numId w:val="2"/>
      </w:numPr>
      <w:spacing w:line="240" w:lineRule="auto"/>
      <w:jc w:val="left"/>
    </w:pPr>
    <w:rPr>
      <w:rFonts w:ascii="Times New Roman" w:hAnsi="Times New Roman" w:eastAsia="宋体" w:cs="Times New Roman"/>
      <w:snapToGrid w:val="0"/>
      <w:kern w:val="0"/>
      <w:sz w:val="24"/>
      <w:szCs w:val="24"/>
      <w:lang w:val="en-GB"/>
    </w:rPr>
  </w:style>
  <w:style w:type="paragraph" w:styleId="16">
    <w:name w:val="table of authorities"/>
    <w:basedOn w:val="1"/>
    <w:next w:val="1"/>
    <w:semiHidden/>
    <w:qFormat/>
    <w:uiPriority w:val="0"/>
    <w:pPr>
      <w:spacing w:line="240" w:lineRule="auto"/>
      <w:ind w:left="420" w:leftChars="200"/>
      <w:jc w:val="left"/>
    </w:pPr>
    <w:rPr>
      <w:rFonts w:ascii="Times New Roman" w:hAnsi="Times New Roman" w:eastAsia="宋体" w:cs="Times New Roman"/>
      <w:snapToGrid w:val="0"/>
      <w:kern w:val="0"/>
      <w:sz w:val="24"/>
      <w:szCs w:val="24"/>
      <w:lang w:val="en-GB"/>
    </w:rPr>
  </w:style>
  <w:style w:type="paragraph" w:styleId="17">
    <w:name w:val="Note Heading"/>
    <w:basedOn w:val="1"/>
    <w:next w:val="1"/>
    <w:link w:val="185"/>
    <w:qFormat/>
    <w:uiPriority w:val="0"/>
    <w:pPr>
      <w:spacing w:line="240" w:lineRule="auto"/>
      <w:jc w:val="center"/>
    </w:pPr>
    <w:rPr>
      <w:rFonts w:ascii="Times New Roman" w:hAnsi="Times New Roman" w:eastAsia="宋体" w:cs="Times New Roman"/>
      <w:snapToGrid w:val="0"/>
      <w:kern w:val="0"/>
      <w:sz w:val="24"/>
      <w:szCs w:val="24"/>
      <w:lang w:val="en-GB"/>
    </w:rPr>
  </w:style>
  <w:style w:type="paragraph" w:styleId="18">
    <w:name w:val="List Bullet 4"/>
    <w:basedOn w:val="1"/>
    <w:qFormat/>
    <w:uiPriority w:val="0"/>
    <w:pPr>
      <w:numPr>
        <w:ilvl w:val="0"/>
        <w:numId w:val="3"/>
      </w:numPr>
      <w:spacing w:line="240" w:lineRule="auto"/>
      <w:jc w:val="left"/>
    </w:pPr>
    <w:rPr>
      <w:rFonts w:ascii="Times New Roman" w:hAnsi="Times New Roman" w:eastAsia="宋体" w:cs="Times New Roman"/>
      <w:snapToGrid w:val="0"/>
      <w:kern w:val="0"/>
      <w:sz w:val="24"/>
      <w:szCs w:val="24"/>
      <w:lang w:val="en-GB"/>
    </w:rPr>
  </w:style>
  <w:style w:type="paragraph" w:styleId="19">
    <w:name w:val="index 8"/>
    <w:basedOn w:val="1"/>
    <w:next w:val="1"/>
    <w:semiHidden/>
    <w:qFormat/>
    <w:uiPriority w:val="0"/>
    <w:pPr>
      <w:spacing w:line="240" w:lineRule="auto"/>
      <w:ind w:left="1400" w:leftChars="1400"/>
      <w:jc w:val="left"/>
    </w:pPr>
    <w:rPr>
      <w:rFonts w:ascii="Times New Roman" w:hAnsi="Times New Roman" w:eastAsia="宋体" w:cs="Times New Roman"/>
      <w:snapToGrid w:val="0"/>
      <w:kern w:val="0"/>
      <w:sz w:val="24"/>
      <w:szCs w:val="24"/>
      <w:lang w:val="en-GB"/>
    </w:rPr>
  </w:style>
  <w:style w:type="paragraph" w:styleId="20">
    <w:name w:val="E-mail Signature"/>
    <w:basedOn w:val="1"/>
    <w:link w:val="176"/>
    <w:qFormat/>
    <w:uiPriority w:val="0"/>
    <w:pPr>
      <w:spacing w:line="240" w:lineRule="auto"/>
      <w:jc w:val="left"/>
    </w:pPr>
    <w:rPr>
      <w:rFonts w:ascii="Times New Roman" w:hAnsi="Times New Roman" w:eastAsia="宋体" w:cs="Times New Roman"/>
      <w:snapToGrid w:val="0"/>
      <w:kern w:val="0"/>
      <w:sz w:val="24"/>
      <w:szCs w:val="24"/>
      <w:lang w:val="en-GB"/>
    </w:rPr>
  </w:style>
  <w:style w:type="paragraph" w:styleId="21">
    <w:name w:val="List Number"/>
    <w:basedOn w:val="1"/>
    <w:qFormat/>
    <w:uiPriority w:val="0"/>
    <w:pPr>
      <w:numPr>
        <w:ilvl w:val="0"/>
        <w:numId w:val="4"/>
      </w:numPr>
      <w:spacing w:line="240" w:lineRule="auto"/>
      <w:jc w:val="left"/>
    </w:pPr>
    <w:rPr>
      <w:rFonts w:ascii="Times New Roman" w:hAnsi="Times New Roman" w:eastAsia="宋体" w:cs="Times New Roman"/>
      <w:snapToGrid w:val="0"/>
      <w:kern w:val="0"/>
      <w:sz w:val="24"/>
      <w:szCs w:val="24"/>
      <w:lang w:val="en-GB"/>
    </w:rPr>
  </w:style>
  <w:style w:type="paragraph" w:styleId="22">
    <w:name w:val="Normal Indent"/>
    <w:basedOn w:val="1"/>
    <w:link w:val="112"/>
    <w:qFormat/>
    <w:uiPriority w:val="0"/>
    <w:pPr>
      <w:adjustRightInd w:val="0"/>
      <w:spacing w:line="360" w:lineRule="atLeast"/>
      <w:ind w:firstLine="482"/>
      <w:textAlignment w:val="baseline"/>
    </w:pPr>
    <w:rPr>
      <w:rFonts w:ascii="Times New Roman" w:hAnsi="Times New Roman" w:eastAsia="宋体" w:cs="Times New Roman"/>
      <w:kern w:val="0"/>
      <w:sz w:val="24"/>
      <w:szCs w:val="20"/>
    </w:rPr>
  </w:style>
  <w:style w:type="paragraph" w:styleId="23">
    <w:name w:val="caption"/>
    <w:basedOn w:val="1"/>
    <w:next w:val="1"/>
    <w:qFormat/>
    <w:uiPriority w:val="0"/>
    <w:pPr>
      <w:spacing w:line="240" w:lineRule="auto"/>
      <w:jc w:val="left"/>
    </w:pPr>
    <w:rPr>
      <w:rFonts w:ascii="Arial" w:hAnsi="Arial" w:eastAsia="黑体" w:cs="Arial"/>
      <w:snapToGrid w:val="0"/>
      <w:kern w:val="0"/>
      <w:sz w:val="20"/>
      <w:szCs w:val="20"/>
      <w:lang w:val="en-GB"/>
    </w:rPr>
  </w:style>
  <w:style w:type="paragraph" w:styleId="24">
    <w:name w:val="index 5"/>
    <w:basedOn w:val="1"/>
    <w:next w:val="1"/>
    <w:semiHidden/>
    <w:qFormat/>
    <w:uiPriority w:val="0"/>
    <w:pPr>
      <w:spacing w:line="240" w:lineRule="auto"/>
      <w:ind w:left="800" w:leftChars="800"/>
      <w:jc w:val="left"/>
    </w:pPr>
    <w:rPr>
      <w:rFonts w:ascii="Times New Roman" w:hAnsi="Times New Roman" w:eastAsia="宋体" w:cs="Times New Roman"/>
      <w:snapToGrid w:val="0"/>
      <w:kern w:val="0"/>
      <w:sz w:val="24"/>
      <w:szCs w:val="24"/>
      <w:lang w:val="en-GB"/>
    </w:rPr>
  </w:style>
  <w:style w:type="paragraph" w:styleId="25">
    <w:name w:val="List Bullet"/>
    <w:basedOn w:val="1"/>
    <w:next w:val="1"/>
    <w:qFormat/>
    <w:uiPriority w:val="0"/>
    <w:pPr>
      <w:autoSpaceDE w:val="0"/>
      <w:autoSpaceDN w:val="0"/>
      <w:adjustRightInd w:val="0"/>
      <w:spacing w:after="120" w:line="240" w:lineRule="auto"/>
      <w:jc w:val="left"/>
    </w:pPr>
    <w:rPr>
      <w:rFonts w:ascii="Verdana" w:hAnsi="Verdana" w:eastAsia="宋体" w:cs="Times New Roman"/>
      <w:kern w:val="0"/>
      <w:sz w:val="24"/>
      <w:szCs w:val="24"/>
      <w:lang w:eastAsia="en-US"/>
    </w:rPr>
  </w:style>
  <w:style w:type="paragraph" w:styleId="26">
    <w:name w:val="envelope address"/>
    <w:basedOn w:val="1"/>
    <w:qFormat/>
    <w:uiPriority w:val="0"/>
    <w:pPr>
      <w:framePr w:w="7920" w:h="1980" w:hRule="exact" w:hSpace="180" w:wrap="around" w:vAnchor="margin" w:hAnchor="page" w:xAlign="center" w:yAlign="bottom"/>
      <w:snapToGrid w:val="0"/>
      <w:spacing w:line="240" w:lineRule="auto"/>
      <w:ind w:left="100" w:leftChars="1400"/>
      <w:jc w:val="left"/>
    </w:pPr>
    <w:rPr>
      <w:rFonts w:ascii="Arial" w:hAnsi="Arial" w:eastAsia="宋体" w:cs="Arial"/>
      <w:snapToGrid w:val="0"/>
      <w:kern w:val="0"/>
      <w:sz w:val="24"/>
      <w:szCs w:val="24"/>
      <w:lang w:val="en-GB"/>
    </w:rPr>
  </w:style>
  <w:style w:type="paragraph" w:styleId="27">
    <w:name w:val="Document Map"/>
    <w:basedOn w:val="1"/>
    <w:link w:val="148"/>
    <w:semiHidden/>
    <w:qFormat/>
    <w:uiPriority w:val="0"/>
    <w:pPr>
      <w:widowControl w:val="0"/>
      <w:shd w:val="clear" w:color="auto" w:fill="000080"/>
      <w:spacing w:line="240" w:lineRule="auto"/>
    </w:pPr>
    <w:rPr>
      <w:rFonts w:ascii="Times New Roman" w:hAnsi="Times New Roman" w:eastAsia="宋体" w:cs="Times New Roman"/>
      <w:sz w:val="28"/>
      <w:szCs w:val="28"/>
    </w:rPr>
  </w:style>
  <w:style w:type="paragraph" w:styleId="28">
    <w:name w:val="toa heading"/>
    <w:basedOn w:val="1"/>
    <w:next w:val="1"/>
    <w:semiHidden/>
    <w:qFormat/>
    <w:uiPriority w:val="0"/>
    <w:pPr>
      <w:spacing w:before="120" w:line="240" w:lineRule="auto"/>
      <w:jc w:val="left"/>
    </w:pPr>
    <w:rPr>
      <w:rFonts w:ascii="Arial" w:hAnsi="Arial" w:eastAsia="宋体" w:cs="Arial"/>
      <w:snapToGrid w:val="0"/>
      <w:kern w:val="0"/>
      <w:sz w:val="24"/>
      <w:szCs w:val="24"/>
      <w:lang w:val="en-GB"/>
    </w:rPr>
  </w:style>
  <w:style w:type="paragraph" w:styleId="29">
    <w:name w:val="annotation text"/>
    <w:basedOn w:val="1"/>
    <w:link w:val="118"/>
    <w:unhideWhenUsed/>
    <w:qFormat/>
    <w:uiPriority w:val="0"/>
    <w:pPr>
      <w:jc w:val="left"/>
    </w:pPr>
  </w:style>
  <w:style w:type="paragraph" w:styleId="30">
    <w:name w:val="index 6"/>
    <w:basedOn w:val="1"/>
    <w:next w:val="1"/>
    <w:semiHidden/>
    <w:qFormat/>
    <w:uiPriority w:val="0"/>
    <w:pPr>
      <w:spacing w:line="240" w:lineRule="auto"/>
      <w:ind w:left="1000" w:leftChars="1000"/>
      <w:jc w:val="left"/>
    </w:pPr>
    <w:rPr>
      <w:rFonts w:ascii="Times New Roman" w:hAnsi="Times New Roman" w:eastAsia="宋体" w:cs="Times New Roman"/>
      <w:snapToGrid w:val="0"/>
      <w:kern w:val="0"/>
      <w:sz w:val="24"/>
      <w:szCs w:val="24"/>
      <w:lang w:val="en-GB"/>
    </w:rPr>
  </w:style>
  <w:style w:type="paragraph" w:styleId="31">
    <w:name w:val="Salutation"/>
    <w:basedOn w:val="1"/>
    <w:next w:val="1"/>
    <w:link w:val="111"/>
    <w:qFormat/>
    <w:uiPriority w:val="0"/>
    <w:rPr>
      <w:rFonts w:ascii="Times New Roman" w:hAnsi="宋体" w:eastAsia="宋体" w:cs="Times New Roman"/>
      <w:szCs w:val="20"/>
    </w:rPr>
  </w:style>
  <w:style w:type="paragraph" w:styleId="32">
    <w:name w:val="Body Text 3"/>
    <w:basedOn w:val="1"/>
    <w:link w:val="184"/>
    <w:qFormat/>
    <w:uiPriority w:val="0"/>
    <w:pPr>
      <w:spacing w:after="120" w:line="240" w:lineRule="auto"/>
      <w:jc w:val="left"/>
    </w:pPr>
    <w:rPr>
      <w:rFonts w:ascii="Times New Roman" w:hAnsi="Times New Roman" w:eastAsia="宋体" w:cs="Times New Roman"/>
      <w:snapToGrid w:val="0"/>
      <w:kern w:val="0"/>
      <w:sz w:val="16"/>
      <w:szCs w:val="16"/>
      <w:lang w:val="en-GB"/>
    </w:rPr>
  </w:style>
  <w:style w:type="paragraph" w:styleId="33">
    <w:name w:val="Closing"/>
    <w:basedOn w:val="1"/>
    <w:link w:val="154"/>
    <w:qFormat/>
    <w:uiPriority w:val="0"/>
    <w:pPr>
      <w:widowControl w:val="0"/>
      <w:spacing w:line="240" w:lineRule="auto"/>
      <w:ind w:left="100" w:leftChars="2100"/>
    </w:pPr>
    <w:rPr>
      <w:rFonts w:ascii="Times New Roman" w:hAnsi="宋体" w:eastAsia="宋体" w:cs="Times New Roman"/>
      <w:szCs w:val="21"/>
    </w:rPr>
  </w:style>
  <w:style w:type="paragraph" w:styleId="34">
    <w:name w:val="List Bullet 3"/>
    <w:basedOn w:val="1"/>
    <w:qFormat/>
    <w:uiPriority w:val="0"/>
    <w:pPr>
      <w:numPr>
        <w:ilvl w:val="0"/>
        <w:numId w:val="5"/>
      </w:numPr>
      <w:spacing w:line="240" w:lineRule="auto"/>
      <w:jc w:val="left"/>
    </w:pPr>
    <w:rPr>
      <w:rFonts w:ascii="Times New Roman" w:hAnsi="Times New Roman" w:eastAsia="宋体" w:cs="Times New Roman"/>
      <w:snapToGrid w:val="0"/>
      <w:kern w:val="0"/>
      <w:sz w:val="24"/>
      <w:szCs w:val="24"/>
      <w:lang w:val="en-GB"/>
    </w:rPr>
  </w:style>
  <w:style w:type="paragraph" w:styleId="35">
    <w:name w:val="Body Text"/>
    <w:basedOn w:val="1"/>
    <w:next w:val="36"/>
    <w:link w:val="114"/>
    <w:qFormat/>
    <w:uiPriority w:val="0"/>
    <w:pPr>
      <w:adjustRightInd w:val="0"/>
      <w:spacing w:after="60" w:line="360" w:lineRule="atLeast"/>
      <w:ind w:left="72" w:leftChars="30" w:right="72" w:rightChars="30"/>
      <w:jc w:val="center"/>
      <w:textAlignment w:val="baseline"/>
    </w:pPr>
    <w:rPr>
      <w:rFonts w:ascii="Times New Roman" w:hAnsi="Times New Roman" w:eastAsia="宋体" w:cs="Times New Roman"/>
      <w:kern w:val="0"/>
      <w:szCs w:val="20"/>
    </w:rPr>
  </w:style>
  <w:style w:type="paragraph" w:customStyle="1" w:styleId="36">
    <w:name w:val="自动更正"/>
    <w:unhideWhenUsed/>
    <w:qFormat/>
    <w:uiPriority w:val="0"/>
    <w:pPr>
      <w:widowControl w:val="0"/>
      <w:jc w:val="both"/>
    </w:pPr>
    <w:rPr>
      <w:rFonts w:ascii="Times New Roman" w:hAnsi="Times New Roman" w:eastAsia="宋体" w:cs="Times New Roman"/>
      <w:kern w:val="2"/>
      <w:sz w:val="21"/>
      <w:lang w:val="en-US" w:eastAsia="zh-CN" w:bidi="ar-SA"/>
    </w:rPr>
  </w:style>
  <w:style w:type="paragraph" w:styleId="37">
    <w:name w:val="Body Text Indent"/>
    <w:basedOn w:val="1"/>
    <w:link w:val="123"/>
    <w:qFormat/>
    <w:uiPriority w:val="0"/>
    <w:pPr>
      <w:widowControl w:val="0"/>
      <w:spacing w:line="240" w:lineRule="auto"/>
      <w:ind w:left="1064" w:hanging="1064" w:hangingChars="380"/>
    </w:pPr>
    <w:rPr>
      <w:rFonts w:ascii="Times New Roman" w:hAnsi="Times New Roman" w:eastAsia="宋体" w:cs="Times New Roman"/>
      <w:sz w:val="28"/>
      <w:szCs w:val="28"/>
    </w:rPr>
  </w:style>
  <w:style w:type="paragraph" w:styleId="38">
    <w:name w:val="List Number 3"/>
    <w:basedOn w:val="1"/>
    <w:qFormat/>
    <w:uiPriority w:val="0"/>
    <w:pPr>
      <w:numPr>
        <w:ilvl w:val="0"/>
        <w:numId w:val="6"/>
      </w:numPr>
      <w:spacing w:line="240" w:lineRule="auto"/>
      <w:jc w:val="left"/>
    </w:pPr>
    <w:rPr>
      <w:rFonts w:ascii="Times New Roman" w:hAnsi="Times New Roman" w:eastAsia="宋体" w:cs="Times New Roman"/>
      <w:snapToGrid w:val="0"/>
      <w:kern w:val="0"/>
      <w:sz w:val="24"/>
      <w:szCs w:val="24"/>
      <w:lang w:val="en-GB"/>
    </w:rPr>
  </w:style>
  <w:style w:type="paragraph" w:styleId="39">
    <w:name w:val="List 2"/>
    <w:basedOn w:val="1"/>
    <w:qFormat/>
    <w:uiPriority w:val="0"/>
    <w:pPr>
      <w:spacing w:line="240" w:lineRule="auto"/>
      <w:ind w:left="100" w:leftChars="200" w:hanging="200" w:hangingChars="200"/>
      <w:jc w:val="left"/>
    </w:pPr>
    <w:rPr>
      <w:rFonts w:ascii="Times New Roman" w:hAnsi="Times New Roman" w:eastAsia="宋体" w:cs="Times New Roman"/>
      <w:snapToGrid w:val="0"/>
      <w:kern w:val="0"/>
      <w:sz w:val="24"/>
      <w:szCs w:val="24"/>
      <w:lang w:val="en-GB"/>
    </w:rPr>
  </w:style>
  <w:style w:type="paragraph" w:styleId="40">
    <w:name w:val="List Continue"/>
    <w:basedOn w:val="1"/>
    <w:qFormat/>
    <w:uiPriority w:val="0"/>
    <w:pPr>
      <w:spacing w:after="120" w:line="240" w:lineRule="auto"/>
      <w:ind w:left="420" w:leftChars="200"/>
      <w:jc w:val="left"/>
    </w:pPr>
    <w:rPr>
      <w:rFonts w:ascii="Times New Roman" w:hAnsi="Times New Roman" w:eastAsia="宋体" w:cs="Times New Roman"/>
      <w:snapToGrid w:val="0"/>
      <w:kern w:val="0"/>
      <w:sz w:val="24"/>
      <w:szCs w:val="24"/>
      <w:lang w:val="en-GB"/>
    </w:rPr>
  </w:style>
  <w:style w:type="paragraph" w:styleId="41">
    <w:name w:val="Block Text"/>
    <w:basedOn w:val="1"/>
    <w:qFormat/>
    <w:uiPriority w:val="0"/>
    <w:pPr>
      <w:spacing w:after="120" w:line="240" w:lineRule="auto"/>
      <w:ind w:left="1440" w:leftChars="700" w:right="1440" w:rightChars="700"/>
      <w:jc w:val="left"/>
    </w:pPr>
    <w:rPr>
      <w:rFonts w:ascii="Times New Roman" w:hAnsi="Times New Roman" w:eastAsia="宋体" w:cs="Times New Roman"/>
      <w:snapToGrid w:val="0"/>
      <w:kern w:val="0"/>
      <w:sz w:val="24"/>
      <w:szCs w:val="24"/>
      <w:lang w:val="en-GB"/>
    </w:rPr>
  </w:style>
  <w:style w:type="paragraph" w:styleId="42">
    <w:name w:val="List Bullet 2"/>
    <w:basedOn w:val="1"/>
    <w:qFormat/>
    <w:uiPriority w:val="0"/>
    <w:pPr>
      <w:numPr>
        <w:ilvl w:val="0"/>
        <w:numId w:val="7"/>
      </w:numPr>
      <w:spacing w:line="240" w:lineRule="auto"/>
      <w:jc w:val="left"/>
    </w:pPr>
    <w:rPr>
      <w:rFonts w:ascii="Times New Roman" w:hAnsi="Times New Roman" w:eastAsia="宋体" w:cs="Times New Roman"/>
      <w:snapToGrid w:val="0"/>
      <w:kern w:val="0"/>
      <w:sz w:val="24"/>
      <w:szCs w:val="24"/>
      <w:lang w:val="en-GB"/>
    </w:rPr>
  </w:style>
  <w:style w:type="paragraph" w:styleId="43">
    <w:name w:val="HTML Address"/>
    <w:basedOn w:val="1"/>
    <w:link w:val="174"/>
    <w:qFormat/>
    <w:uiPriority w:val="0"/>
    <w:pPr>
      <w:spacing w:line="240" w:lineRule="auto"/>
      <w:jc w:val="left"/>
    </w:pPr>
    <w:rPr>
      <w:rFonts w:ascii="Times New Roman" w:hAnsi="Times New Roman" w:eastAsia="宋体" w:cs="Times New Roman"/>
      <w:i/>
      <w:iCs/>
      <w:snapToGrid w:val="0"/>
      <w:kern w:val="0"/>
      <w:sz w:val="24"/>
      <w:szCs w:val="24"/>
      <w:lang w:val="en-GB"/>
    </w:rPr>
  </w:style>
  <w:style w:type="paragraph" w:styleId="44">
    <w:name w:val="index 4"/>
    <w:basedOn w:val="1"/>
    <w:next w:val="1"/>
    <w:semiHidden/>
    <w:qFormat/>
    <w:uiPriority w:val="0"/>
    <w:pPr>
      <w:spacing w:line="240" w:lineRule="auto"/>
      <w:ind w:left="600" w:leftChars="600"/>
      <w:jc w:val="left"/>
    </w:pPr>
    <w:rPr>
      <w:rFonts w:ascii="Times New Roman" w:hAnsi="Times New Roman" w:eastAsia="宋体" w:cs="Times New Roman"/>
      <w:snapToGrid w:val="0"/>
      <w:kern w:val="0"/>
      <w:sz w:val="24"/>
      <w:szCs w:val="24"/>
      <w:lang w:val="en-GB"/>
    </w:rPr>
  </w:style>
  <w:style w:type="paragraph" w:styleId="45">
    <w:name w:val="toc 5"/>
    <w:basedOn w:val="1"/>
    <w:next w:val="1"/>
    <w:qFormat/>
    <w:uiPriority w:val="39"/>
    <w:pPr>
      <w:widowControl w:val="0"/>
      <w:spacing w:line="240" w:lineRule="auto"/>
      <w:ind w:left="1120"/>
      <w:jc w:val="left"/>
    </w:pPr>
    <w:rPr>
      <w:rFonts w:ascii="Times New Roman" w:hAnsi="Times New Roman" w:eastAsia="宋体" w:cs="Times New Roman"/>
      <w:sz w:val="18"/>
      <w:szCs w:val="18"/>
    </w:rPr>
  </w:style>
  <w:style w:type="paragraph" w:styleId="46">
    <w:name w:val="toc 3"/>
    <w:basedOn w:val="1"/>
    <w:next w:val="1"/>
    <w:unhideWhenUsed/>
    <w:qFormat/>
    <w:uiPriority w:val="39"/>
    <w:pPr>
      <w:spacing w:after="100" w:line="276" w:lineRule="auto"/>
      <w:ind w:left="440"/>
      <w:jc w:val="left"/>
    </w:pPr>
    <w:rPr>
      <w:kern w:val="0"/>
      <w:sz w:val="22"/>
    </w:rPr>
  </w:style>
  <w:style w:type="paragraph" w:styleId="47">
    <w:name w:val="Plain Text"/>
    <w:basedOn w:val="1"/>
    <w:link w:val="173"/>
    <w:qFormat/>
    <w:uiPriority w:val="0"/>
    <w:pPr>
      <w:widowControl w:val="0"/>
      <w:spacing w:line="240" w:lineRule="auto"/>
    </w:pPr>
    <w:rPr>
      <w:rFonts w:ascii="宋体" w:hAnsi="Courier New" w:eastAsia="宋体" w:cs="Times New Roman"/>
      <w:szCs w:val="21"/>
    </w:rPr>
  </w:style>
  <w:style w:type="paragraph" w:styleId="48">
    <w:name w:val="List Bullet 5"/>
    <w:basedOn w:val="1"/>
    <w:qFormat/>
    <w:uiPriority w:val="0"/>
    <w:pPr>
      <w:numPr>
        <w:ilvl w:val="0"/>
        <w:numId w:val="8"/>
      </w:numPr>
      <w:spacing w:line="240" w:lineRule="auto"/>
      <w:jc w:val="left"/>
    </w:pPr>
    <w:rPr>
      <w:rFonts w:ascii="Times New Roman" w:hAnsi="Times New Roman" w:eastAsia="宋体" w:cs="Times New Roman"/>
      <w:snapToGrid w:val="0"/>
      <w:kern w:val="0"/>
      <w:sz w:val="24"/>
      <w:szCs w:val="24"/>
      <w:lang w:val="en-GB"/>
    </w:rPr>
  </w:style>
  <w:style w:type="paragraph" w:styleId="49">
    <w:name w:val="List Number 4"/>
    <w:basedOn w:val="1"/>
    <w:qFormat/>
    <w:uiPriority w:val="0"/>
    <w:pPr>
      <w:numPr>
        <w:ilvl w:val="0"/>
        <w:numId w:val="9"/>
      </w:numPr>
      <w:spacing w:line="240" w:lineRule="auto"/>
      <w:jc w:val="left"/>
    </w:pPr>
    <w:rPr>
      <w:rFonts w:ascii="Times New Roman" w:hAnsi="Times New Roman" w:eastAsia="宋体" w:cs="Times New Roman"/>
      <w:snapToGrid w:val="0"/>
      <w:kern w:val="0"/>
      <w:sz w:val="24"/>
      <w:szCs w:val="24"/>
      <w:lang w:val="en-GB"/>
    </w:rPr>
  </w:style>
  <w:style w:type="paragraph" w:styleId="50">
    <w:name w:val="toc 8"/>
    <w:basedOn w:val="1"/>
    <w:next w:val="1"/>
    <w:qFormat/>
    <w:uiPriority w:val="39"/>
    <w:pPr>
      <w:widowControl w:val="0"/>
      <w:spacing w:line="240" w:lineRule="auto"/>
      <w:ind w:left="1960"/>
      <w:jc w:val="left"/>
    </w:pPr>
    <w:rPr>
      <w:rFonts w:ascii="Times New Roman" w:hAnsi="Times New Roman" w:eastAsia="宋体" w:cs="Times New Roman"/>
      <w:sz w:val="18"/>
      <w:szCs w:val="18"/>
    </w:rPr>
  </w:style>
  <w:style w:type="paragraph" w:styleId="51">
    <w:name w:val="index 3"/>
    <w:basedOn w:val="1"/>
    <w:next w:val="1"/>
    <w:semiHidden/>
    <w:qFormat/>
    <w:uiPriority w:val="0"/>
    <w:pPr>
      <w:spacing w:line="240" w:lineRule="auto"/>
      <w:ind w:left="400" w:leftChars="400"/>
      <w:jc w:val="left"/>
    </w:pPr>
    <w:rPr>
      <w:rFonts w:ascii="Times New Roman" w:hAnsi="Times New Roman" w:eastAsia="宋体" w:cs="Times New Roman"/>
      <w:snapToGrid w:val="0"/>
      <w:kern w:val="0"/>
      <w:sz w:val="24"/>
      <w:szCs w:val="24"/>
      <w:lang w:val="en-GB"/>
    </w:rPr>
  </w:style>
  <w:style w:type="paragraph" w:styleId="52">
    <w:name w:val="Date"/>
    <w:basedOn w:val="1"/>
    <w:next w:val="1"/>
    <w:link w:val="126"/>
    <w:qFormat/>
    <w:uiPriority w:val="0"/>
    <w:pPr>
      <w:widowControl w:val="0"/>
      <w:spacing w:line="240" w:lineRule="auto"/>
      <w:ind w:left="100" w:leftChars="2500"/>
    </w:pPr>
    <w:rPr>
      <w:rFonts w:ascii="Times New Roman" w:hAnsi="Times New Roman" w:eastAsia="宋体" w:cs="Times New Roman"/>
      <w:sz w:val="28"/>
      <w:szCs w:val="28"/>
    </w:rPr>
  </w:style>
  <w:style w:type="paragraph" w:styleId="53">
    <w:name w:val="Body Text Indent 2"/>
    <w:basedOn w:val="1"/>
    <w:link w:val="124"/>
    <w:qFormat/>
    <w:uiPriority w:val="0"/>
    <w:pPr>
      <w:widowControl w:val="0"/>
      <w:spacing w:line="240" w:lineRule="auto"/>
      <w:ind w:left="840" w:hanging="840" w:hangingChars="300"/>
    </w:pPr>
    <w:rPr>
      <w:rFonts w:ascii="Times New Roman" w:hAnsi="Times New Roman" w:eastAsia="宋体" w:cs="Times New Roman"/>
      <w:sz w:val="28"/>
      <w:szCs w:val="28"/>
    </w:rPr>
  </w:style>
  <w:style w:type="paragraph" w:styleId="54">
    <w:name w:val="endnote text"/>
    <w:basedOn w:val="1"/>
    <w:link w:val="180"/>
    <w:semiHidden/>
    <w:qFormat/>
    <w:uiPriority w:val="0"/>
    <w:pPr>
      <w:snapToGrid w:val="0"/>
      <w:spacing w:line="240" w:lineRule="auto"/>
      <w:jc w:val="left"/>
    </w:pPr>
    <w:rPr>
      <w:rFonts w:ascii="Times New Roman" w:hAnsi="Times New Roman" w:eastAsia="宋体" w:cs="Times New Roman"/>
      <w:snapToGrid w:val="0"/>
      <w:kern w:val="0"/>
      <w:sz w:val="24"/>
      <w:szCs w:val="24"/>
      <w:lang w:val="en-GB"/>
    </w:rPr>
  </w:style>
  <w:style w:type="paragraph" w:styleId="55">
    <w:name w:val="List Continue 5"/>
    <w:basedOn w:val="1"/>
    <w:qFormat/>
    <w:uiPriority w:val="0"/>
    <w:pPr>
      <w:spacing w:after="120" w:line="240" w:lineRule="auto"/>
      <w:ind w:left="2100" w:leftChars="1000"/>
      <w:jc w:val="left"/>
    </w:pPr>
    <w:rPr>
      <w:rFonts w:ascii="Times New Roman" w:hAnsi="Times New Roman" w:eastAsia="宋体" w:cs="Times New Roman"/>
      <w:snapToGrid w:val="0"/>
      <w:kern w:val="0"/>
      <w:sz w:val="24"/>
      <w:szCs w:val="24"/>
      <w:lang w:val="en-GB"/>
    </w:rPr>
  </w:style>
  <w:style w:type="paragraph" w:styleId="56">
    <w:name w:val="Balloon Text"/>
    <w:basedOn w:val="1"/>
    <w:link w:val="109"/>
    <w:unhideWhenUsed/>
    <w:qFormat/>
    <w:uiPriority w:val="0"/>
    <w:rPr>
      <w:sz w:val="18"/>
      <w:szCs w:val="18"/>
    </w:rPr>
  </w:style>
  <w:style w:type="paragraph" w:styleId="57">
    <w:name w:val="footer"/>
    <w:basedOn w:val="1"/>
    <w:link w:val="99"/>
    <w:unhideWhenUsed/>
    <w:qFormat/>
    <w:uiPriority w:val="99"/>
    <w:pPr>
      <w:tabs>
        <w:tab w:val="center" w:pos="4153"/>
        <w:tab w:val="right" w:pos="8306"/>
      </w:tabs>
      <w:snapToGrid w:val="0"/>
      <w:jc w:val="left"/>
    </w:pPr>
    <w:rPr>
      <w:sz w:val="18"/>
      <w:szCs w:val="18"/>
    </w:rPr>
  </w:style>
  <w:style w:type="paragraph" w:styleId="58">
    <w:name w:val="envelope return"/>
    <w:basedOn w:val="1"/>
    <w:qFormat/>
    <w:uiPriority w:val="0"/>
    <w:pPr>
      <w:snapToGrid w:val="0"/>
      <w:spacing w:line="240" w:lineRule="auto"/>
      <w:jc w:val="left"/>
    </w:pPr>
    <w:rPr>
      <w:rFonts w:ascii="Arial" w:hAnsi="Arial" w:eastAsia="宋体" w:cs="Arial"/>
      <w:snapToGrid w:val="0"/>
      <w:kern w:val="0"/>
      <w:sz w:val="24"/>
      <w:szCs w:val="24"/>
      <w:lang w:val="en-GB"/>
    </w:rPr>
  </w:style>
  <w:style w:type="paragraph" w:styleId="59">
    <w:name w:val="header"/>
    <w:basedOn w:val="1"/>
    <w:link w:val="98"/>
    <w:unhideWhenUsed/>
    <w:qFormat/>
    <w:uiPriority w:val="0"/>
    <w:pPr>
      <w:pBdr>
        <w:bottom w:val="single" w:color="auto" w:sz="6" w:space="1"/>
      </w:pBdr>
      <w:tabs>
        <w:tab w:val="center" w:pos="4153"/>
        <w:tab w:val="right" w:pos="8306"/>
      </w:tabs>
      <w:snapToGrid w:val="0"/>
      <w:jc w:val="center"/>
    </w:pPr>
    <w:rPr>
      <w:sz w:val="18"/>
      <w:szCs w:val="18"/>
    </w:rPr>
  </w:style>
  <w:style w:type="paragraph" w:styleId="60">
    <w:name w:val="Signature"/>
    <w:basedOn w:val="1"/>
    <w:link w:val="179"/>
    <w:qFormat/>
    <w:uiPriority w:val="0"/>
    <w:pPr>
      <w:spacing w:line="240" w:lineRule="auto"/>
      <w:ind w:left="100" w:leftChars="2100"/>
      <w:jc w:val="left"/>
    </w:pPr>
    <w:rPr>
      <w:rFonts w:ascii="Times New Roman" w:hAnsi="Times New Roman" w:eastAsia="宋体" w:cs="Times New Roman"/>
      <w:snapToGrid w:val="0"/>
      <w:kern w:val="0"/>
      <w:sz w:val="24"/>
      <w:szCs w:val="24"/>
      <w:lang w:val="en-GB"/>
    </w:rPr>
  </w:style>
  <w:style w:type="paragraph" w:styleId="61">
    <w:name w:val="toc 1"/>
    <w:basedOn w:val="1"/>
    <w:next w:val="1"/>
    <w:qFormat/>
    <w:uiPriority w:val="39"/>
    <w:pPr>
      <w:tabs>
        <w:tab w:val="right" w:leader="dot" w:pos="9525"/>
      </w:tabs>
      <w:adjustRightInd w:val="0"/>
      <w:spacing w:before="160" w:line="360" w:lineRule="atLeast"/>
      <w:textAlignment w:val="baseline"/>
    </w:pPr>
    <w:rPr>
      <w:rFonts w:ascii="Arial" w:hAnsi="Times New Roman" w:eastAsia="黑体" w:cs="Times New Roman"/>
      <w:kern w:val="0"/>
      <w:sz w:val="24"/>
      <w:szCs w:val="20"/>
    </w:rPr>
  </w:style>
  <w:style w:type="paragraph" w:styleId="62">
    <w:name w:val="List Continue 4"/>
    <w:basedOn w:val="1"/>
    <w:qFormat/>
    <w:uiPriority w:val="0"/>
    <w:pPr>
      <w:spacing w:after="120" w:line="240" w:lineRule="auto"/>
      <w:ind w:left="1680" w:leftChars="800"/>
      <w:jc w:val="left"/>
    </w:pPr>
    <w:rPr>
      <w:rFonts w:ascii="Times New Roman" w:hAnsi="Times New Roman" w:eastAsia="宋体" w:cs="Times New Roman"/>
      <w:snapToGrid w:val="0"/>
      <w:kern w:val="0"/>
      <w:sz w:val="24"/>
      <w:szCs w:val="24"/>
      <w:lang w:val="en-GB"/>
    </w:rPr>
  </w:style>
  <w:style w:type="paragraph" w:styleId="63">
    <w:name w:val="toc 4"/>
    <w:basedOn w:val="1"/>
    <w:next w:val="1"/>
    <w:qFormat/>
    <w:uiPriority w:val="39"/>
    <w:pPr>
      <w:widowControl w:val="0"/>
      <w:spacing w:line="240" w:lineRule="auto"/>
      <w:ind w:left="840"/>
      <w:jc w:val="left"/>
    </w:pPr>
    <w:rPr>
      <w:rFonts w:ascii="Times New Roman" w:hAnsi="Times New Roman" w:eastAsia="宋体" w:cs="Times New Roman"/>
      <w:sz w:val="18"/>
      <w:szCs w:val="18"/>
    </w:rPr>
  </w:style>
  <w:style w:type="paragraph" w:styleId="64">
    <w:name w:val="index heading"/>
    <w:basedOn w:val="1"/>
    <w:next w:val="65"/>
    <w:semiHidden/>
    <w:qFormat/>
    <w:uiPriority w:val="0"/>
    <w:pPr>
      <w:spacing w:line="240" w:lineRule="auto"/>
      <w:jc w:val="left"/>
    </w:pPr>
    <w:rPr>
      <w:rFonts w:ascii="Arial" w:hAnsi="Arial" w:eastAsia="宋体" w:cs="Arial"/>
      <w:b/>
      <w:bCs/>
      <w:snapToGrid w:val="0"/>
      <w:kern w:val="0"/>
      <w:sz w:val="24"/>
      <w:szCs w:val="24"/>
      <w:lang w:val="en-GB"/>
    </w:rPr>
  </w:style>
  <w:style w:type="paragraph" w:styleId="65">
    <w:name w:val="index 1"/>
    <w:basedOn w:val="1"/>
    <w:next w:val="1"/>
    <w:semiHidden/>
    <w:qFormat/>
    <w:uiPriority w:val="0"/>
    <w:pPr>
      <w:spacing w:line="240" w:lineRule="auto"/>
      <w:jc w:val="left"/>
    </w:pPr>
    <w:rPr>
      <w:rFonts w:ascii="Times New Roman" w:hAnsi="Times New Roman" w:eastAsia="宋体" w:cs="Times New Roman"/>
      <w:snapToGrid w:val="0"/>
      <w:kern w:val="0"/>
      <w:sz w:val="24"/>
      <w:szCs w:val="24"/>
      <w:lang w:val="en-GB"/>
    </w:rPr>
  </w:style>
  <w:style w:type="paragraph" w:styleId="66">
    <w:name w:val="Subtitle"/>
    <w:basedOn w:val="1"/>
    <w:link w:val="177"/>
    <w:qFormat/>
    <w:uiPriority w:val="0"/>
    <w:pPr>
      <w:spacing w:before="240" w:after="60" w:line="312" w:lineRule="auto"/>
      <w:jc w:val="center"/>
      <w:outlineLvl w:val="1"/>
    </w:pPr>
    <w:rPr>
      <w:rFonts w:ascii="Arial" w:hAnsi="Arial" w:eastAsia="宋体" w:cs="Arial"/>
      <w:b/>
      <w:bCs/>
      <w:snapToGrid w:val="0"/>
      <w:kern w:val="28"/>
      <w:sz w:val="32"/>
      <w:szCs w:val="32"/>
      <w:lang w:val="en-GB"/>
    </w:rPr>
  </w:style>
  <w:style w:type="paragraph" w:styleId="67">
    <w:name w:val="List Number 5"/>
    <w:basedOn w:val="1"/>
    <w:qFormat/>
    <w:uiPriority w:val="0"/>
    <w:pPr>
      <w:numPr>
        <w:ilvl w:val="0"/>
        <w:numId w:val="10"/>
      </w:numPr>
      <w:spacing w:line="240" w:lineRule="auto"/>
      <w:jc w:val="left"/>
    </w:pPr>
    <w:rPr>
      <w:rFonts w:ascii="Times New Roman" w:hAnsi="Times New Roman" w:eastAsia="宋体" w:cs="Times New Roman"/>
      <w:snapToGrid w:val="0"/>
      <w:kern w:val="0"/>
      <w:sz w:val="24"/>
      <w:szCs w:val="24"/>
      <w:lang w:val="en-GB"/>
    </w:rPr>
  </w:style>
  <w:style w:type="paragraph" w:styleId="68">
    <w:name w:val="List"/>
    <w:basedOn w:val="1"/>
    <w:qFormat/>
    <w:uiPriority w:val="0"/>
    <w:pPr>
      <w:spacing w:line="240" w:lineRule="auto"/>
      <w:ind w:left="200" w:hanging="200" w:hangingChars="200"/>
      <w:jc w:val="left"/>
    </w:pPr>
    <w:rPr>
      <w:rFonts w:ascii="Times New Roman" w:hAnsi="Times New Roman" w:eastAsia="宋体" w:cs="Times New Roman"/>
      <w:snapToGrid w:val="0"/>
      <w:kern w:val="0"/>
      <w:sz w:val="24"/>
      <w:szCs w:val="24"/>
      <w:lang w:val="en-GB"/>
    </w:rPr>
  </w:style>
  <w:style w:type="paragraph" w:styleId="69">
    <w:name w:val="footnote text"/>
    <w:basedOn w:val="1"/>
    <w:link w:val="152"/>
    <w:semiHidden/>
    <w:qFormat/>
    <w:uiPriority w:val="0"/>
    <w:pPr>
      <w:snapToGrid w:val="0"/>
      <w:spacing w:line="240" w:lineRule="auto"/>
      <w:jc w:val="left"/>
    </w:pPr>
    <w:rPr>
      <w:rFonts w:ascii="Times New Roman" w:hAnsi="Times New Roman" w:eastAsia="宋体" w:cs="Times New Roman"/>
      <w:kern w:val="0"/>
      <w:sz w:val="18"/>
      <w:szCs w:val="18"/>
    </w:rPr>
  </w:style>
  <w:style w:type="paragraph" w:styleId="70">
    <w:name w:val="toc 6"/>
    <w:basedOn w:val="1"/>
    <w:next w:val="1"/>
    <w:qFormat/>
    <w:uiPriority w:val="39"/>
    <w:pPr>
      <w:widowControl w:val="0"/>
      <w:spacing w:line="240" w:lineRule="auto"/>
      <w:ind w:left="1400"/>
      <w:jc w:val="left"/>
    </w:pPr>
    <w:rPr>
      <w:rFonts w:ascii="Times New Roman" w:hAnsi="Times New Roman" w:eastAsia="宋体" w:cs="Times New Roman"/>
      <w:sz w:val="18"/>
      <w:szCs w:val="18"/>
    </w:rPr>
  </w:style>
  <w:style w:type="paragraph" w:styleId="71">
    <w:name w:val="List 5"/>
    <w:basedOn w:val="1"/>
    <w:qFormat/>
    <w:uiPriority w:val="0"/>
    <w:pPr>
      <w:spacing w:line="240" w:lineRule="auto"/>
      <w:ind w:left="100" w:leftChars="800" w:hanging="200" w:hangingChars="200"/>
      <w:jc w:val="left"/>
    </w:pPr>
    <w:rPr>
      <w:rFonts w:ascii="Times New Roman" w:hAnsi="Times New Roman" w:eastAsia="宋体" w:cs="Times New Roman"/>
      <w:snapToGrid w:val="0"/>
      <w:kern w:val="0"/>
      <w:sz w:val="24"/>
      <w:szCs w:val="24"/>
      <w:lang w:val="en-GB"/>
    </w:rPr>
  </w:style>
  <w:style w:type="paragraph" w:styleId="72">
    <w:name w:val="Body Text Indent 3"/>
    <w:basedOn w:val="1"/>
    <w:link w:val="127"/>
    <w:qFormat/>
    <w:uiPriority w:val="0"/>
    <w:pPr>
      <w:widowControl w:val="0"/>
      <w:ind w:left="359" w:leftChars="171"/>
    </w:pPr>
    <w:rPr>
      <w:rFonts w:ascii="Times New Roman" w:hAnsi="Times New Roman" w:eastAsia="宋体" w:cs="Times New Roman"/>
      <w:sz w:val="24"/>
      <w:szCs w:val="28"/>
    </w:rPr>
  </w:style>
  <w:style w:type="paragraph" w:styleId="73">
    <w:name w:val="index 7"/>
    <w:basedOn w:val="1"/>
    <w:next w:val="1"/>
    <w:semiHidden/>
    <w:qFormat/>
    <w:uiPriority w:val="0"/>
    <w:pPr>
      <w:spacing w:line="240" w:lineRule="auto"/>
      <w:ind w:left="1200" w:leftChars="1200"/>
      <w:jc w:val="left"/>
    </w:pPr>
    <w:rPr>
      <w:rFonts w:ascii="Times New Roman" w:hAnsi="Times New Roman" w:eastAsia="宋体" w:cs="Times New Roman"/>
      <w:snapToGrid w:val="0"/>
      <w:kern w:val="0"/>
      <w:sz w:val="24"/>
      <w:szCs w:val="24"/>
      <w:lang w:val="en-GB"/>
    </w:rPr>
  </w:style>
  <w:style w:type="paragraph" w:styleId="74">
    <w:name w:val="index 9"/>
    <w:basedOn w:val="1"/>
    <w:next w:val="1"/>
    <w:semiHidden/>
    <w:qFormat/>
    <w:uiPriority w:val="0"/>
    <w:pPr>
      <w:spacing w:line="240" w:lineRule="auto"/>
      <w:ind w:left="1600" w:leftChars="1600"/>
      <w:jc w:val="left"/>
    </w:pPr>
    <w:rPr>
      <w:rFonts w:ascii="Times New Roman" w:hAnsi="Times New Roman" w:eastAsia="宋体" w:cs="Times New Roman"/>
      <w:snapToGrid w:val="0"/>
      <w:kern w:val="0"/>
      <w:sz w:val="24"/>
      <w:szCs w:val="24"/>
      <w:lang w:val="en-GB"/>
    </w:rPr>
  </w:style>
  <w:style w:type="paragraph" w:styleId="75">
    <w:name w:val="table of figures"/>
    <w:basedOn w:val="1"/>
    <w:next w:val="1"/>
    <w:semiHidden/>
    <w:qFormat/>
    <w:uiPriority w:val="0"/>
    <w:pPr>
      <w:spacing w:line="240" w:lineRule="auto"/>
      <w:ind w:left="200" w:leftChars="200" w:hanging="200" w:hangingChars="200"/>
      <w:jc w:val="left"/>
    </w:pPr>
    <w:rPr>
      <w:rFonts w:ascii="Times New Roman" w:hAnsi="Times New Roman" w:eastAsia="宋体" w:cs="Times New Roman"/>
      <w:snapToGrid w:val="0"/>
      <w:kern w:val="0"/>
      <w:sz w:val="24"/>
      <w:szCs w:val="24"/>
      <w:lang w:val="en-GB"/>
    </w:rPr>
  </w:style>
  <w:style w:type="paragraph" w:styleId="76">
    <w:name w:val="toc 2"/>
    <w:basedOn w:val="1"/>
    <w:next w:val="1"/>
    <w:unhideWhenUsed/>
    <w:qFormat/>
    <w:uiPriority w:val="39"/>
    <w:pPr>
      <w:tabs>
        <w:tab w:val="left" w:pos="567"/>
        <w:tab w:val="right" w:pos="8364"/>
      </w:tabs>
    </w:pPr>
  </w:style>
  <w:style w:type="paragraph" w:styleId="77">
    <w:name w:val="toc 9"/>
    <w:basedOn w:val="1"/>
    <w:next w:val="1"/>
    <w:qFormat/>
    <w:uiPriority w:val="39"/>
    <w:pPr>
      <w:widowControl w:val="0"/>
      <w:spacing w:line="240" w:lineRule="auto"/>
      <w:ind w:left="2240"/>
      <w:jc w:val="left"/>
    </w:pPr>
    <w:rPr>
      <w:rFonts w:ascii="Times New Roman" w:hAnsi="Times New Roman" w:eastAsia="宋体" w:cs="Times New Roman"/>
      <w:sz w:val="18"/>
      <w:szCs w:val="18"/>
    </w:rPr>
  </w:style>
  <w:style w:type="paragraph" w:styleId="78">
    <w:name w:val="Body Text 2"/>
    <w:basedOn w:val="1"/>
    <w:link w:val="128"/>
    <w:qFormat/>
    <w:uiPriority w:val="0"/>
    <w:pPr>
      <w:widowControl w:val="0"/>
    </w:pPr>
    <w:rPr>
      <w:rFonts w:ascii="宋体" w:hAnsi="宋体" w:eastAsia="宋体" w:cs="Times New Roman"/>
      <w:sz w:val="24"/>
      <w:szCs w:val="28"/>
    </w:rPr>
  </w:style>
  <w:style w:type="paragraph" w:styleId="79">
    <w:name w:val="List 4"/>
    <w:basedOn w:val="1"/>
    <w:qFormat/>
    <w:uiPriority w:val="0"/>
    <w:pPr>
      <w:spacing w:line="240" w:lineRule="auto"/>
      <w:ind w:left="100" w:leftChars="600" w:hanging="200" w:hangingChars="200"/>
      <w:jc w:val="left"/>
    </w:pPr>
    <w:rPr>
      <w:rFonts w:ascii="Times New Roman" w:hAnsi="Times New Roman" w:eastAsia="宋体" w:cs="Times New Roman"/>
      <w:snapToGrid w:val="0"/>
      <w:kern w:val="0"/>
      <w:sz w:val="24"/>
      <w:szCs w:val="24"/>
      <w:lang w:val="en-GB"/>
    </w:rPr>
  </w:style>
  <w:style w:type="paragraph" w:styleId="80">
    <w:name w:val="List Continue 2"/>
    <w:basedOn w:val="1"/>
    <w:qFormat/>
    <w:uiPriority w:val="0"/>
    <w:pPr>
      <w:spacing w:after="120" w:line="240" w:lineRule="auto"/>
      <w:ind w:left="840" w:leftChars="400"/>
      <w:jc w:val="left"/>
    </w:pPr>
    <w:rPr>
      <w:rFonts w:ascii="Times New Roman" w:hAnsi="Times New Roman" w:eastAsia="宋体" w:cs="Times New Roman"/>
      <w:snapToGrid w:val="0"/>
      <w:kern w:val="0"/>
      <w:sz w:val="24"/>
      <w:szCs w:val="24"/>
      <w:lang w:val="en-GB"/>
    </w:rPr>
  </w:style>
  <w:style w:type="paragraph" w:styleId="81">
    <w:name w:val="Message Header"/>
    <w:basedOn w:val="1"/>
    <w:link w:val="181"/>
    <w:qFormat/>
    <w:uiPriority w:val="0"/>
    <w:pPr>
      <w:pBdr>
        <w:top w:val="single" w:color="auto" w:sz="6" w:space="1"/>
        <w:left w:val="single" w:color="auto" w:sz="6" w:space="1"/>
        <w:bottom w:val="single" w:color="auto" w:sz="6" w:space="1"/>
        <w:right w:val="single" w:color="auto" w:sz="6" w:space="1"/>
      </w:pBdr>
      <w:shd w:val="pct20" w:color="auto" w:fill="auto"/>
      <w:spacing w:line="240" w:lineRule="auto"/>
      <w:ind w:left="1080" w:leftChars="500" w:hanging="1080" w:hangingChars="500"/>
      <w:jc w:val="left"/>
    </w:pPr>
    <w:rPr>
      <w:rFonts w:ascii="Arial" w:hAnsi="Arial" w:eastAsia="宋体" w:cs="Arial"/>
      <w:snapToGrid w:val="0"/>
      <w:kern w:val="0"/>
      <w:sz w:val="24"/>
      <w:szCs w:val="24"/>
      <w:lang w:val="en-GB"/>
    </w:rPr>
  </w:style>
  <w:style w:type="paragraph" w:styleId="82">
    <w:name w:val="HTML Preformatted"/>
    <w:basedOn w:val="1"/>
    <w:link w:val="175"/>
    <w:qFormat/>
    <w:uiPriority w:val="0"/>
    <w:pPr>
      <w:spacing w:line="240" w:lineRule="auto"/>
      <w:jc w:val="left"/>
    </w:pPr>
    <w:rPr>
      <w:rFonts w:ascii="Courier New" w:hAnsi="Courier New" w:eastAsia="宋体" w:cs="Courier New"/>
      <w:snapToGrid w:val="0"/>
      <w:kern w:val="0"/>
      <w:sz w:val="20"/>
      <w:szCs w:val="20"/>
      <w:lang w:val="en-GB"/>
    </w:rPr>
  </w:style>
  <w:style w:type="paragraph" w:styleId="83">
    <w:name w:val="Normal (Web)"/>
    <w:basedOn w:val="1"/>
    <w:qFormat/>
    <w:uiPriority w:val="99"/>
    <w:pPr>
      <w:ind w:firstLine="360"/>
      <w:jc w:val="left"/>
    </w:pPr>
    <w:rPr>
      <w:rFonts w:ascii="宋体" w:hAnsi="宋体" w:eastAsia="宋体" w:cs="宋体"/>
      <w:kern w:val="0"/>
      <w:sz w:val="24"/>
      <w:szCs w:val="28"/>
    </w:rPr>
  </w:style>
  <w:style w:type="paragraph" w:styleId="84">
    <w:name w:val="List Continue 3"/>
    <w:basedOn w:val="1"/>
    <w:qFormat/>
    <w:uiPriority w:val="0"/>
    <w:pPr>
      <w:spacing w:after="120" w:line="240" w:lineRule="auto"/>
      <w:ind w:left="1260" w:leftChars="600"/>
      <w:jc w:val="left"/>
    </w:pPr>
    <w:rPr>
      <w:rFonts w:ascii="Times New Roman" w:hAnsi="Times New Roman" w:eastAsia="宋体" w:cs="Times New Roman"/>
      <w:snapToGrid w:val="0"/>
      <w:kern w:val="0"/>
      <w:sz w:val="24"/>
      <w:szCs w:val="24"/>
      <w:lang w:val="en-GB"/>
    </w:rPr>
  </w:style>
  <w:style w:type="paragraph" w:styleId="85">
    <w:name w:val="index 2"/>
    <w:basedOn w:val="1"/>
    <w:next w:val="1"/>
    <w:semiHidden/>
    <w:qFormat/>
    <w:uiPriority w:val="0"/>
    <w:pPr>
      <w:spacing w:line="240" w:lineRule="auto"/>
      <w:ind w:left="200" w:leftChars="200"/>
      <w:jc w:val="left"/>
    </w:pPr>
    <w:rPr>
      <w:rFonts w:ascii="Times New Roman" w:hAnsi="Times New Roman" w:eastAsia="宋体" w:cs="Times New Roman"/>
      <w:snapToGrid w:val="0"/>
      <w:kern w:val="0"/>
      <w:sz w:val="24"/>
      <w:szCs w:val="24"/>
      <w:lang w:val="en-GB"/>
    </w:rPr>
  </w:style>
  <w:style w:type="paragraph" w:styleId="86">
    <w:name w:val="Title"/>
    <w:basedOn w:val="1"/>
    <w:link w:val="156"/>
    <w:qFormat/>
    <w:uiPriority w:val="0"/>
    <w:pPr>
      <w:spacing w:line="240" w:lineRule="auto"/>
      <w:jc w:val="center"/>
    </w:pPr>
    <w:rPr>
      <w:rFonts w:ascii="Times New Roman" w:hAnsi="Times New Roman" w:eastAsia="宋体" w:cs="Times New Roman"/>
      <w:b/>
      <w:bCs/>
      <w:snapToGrid w:val="0"/>
      <w:kern w:val="0"/>
      <w:sz w:val="24"/>
      <w:szCs w:val="24"/>
      <w:lang w:val="en-GB"/>
    </w:rPr>
  </w:style>
  <w:style w:type="paragraph" w:styleId="87">
    <w:name w:val="annotation subject"/>
    <w:basedOn w:val="29"/>
    <w:next w:val="29"/>
    <w:link w:val="119"/>
    <w:unhideWhenUsed/>
    <w:qFormat/>
    <w:uiPriority w:val="0"/>
    <w:rPr>
      <w:b/>
      <w:bCs/>
    </w:rPr>
  </w:style>
  <w:style w:type="paragraph" w:styleId="88">
    <w:name w:val="Body Text First Indent"/>
    <w:basedOn w:val="35"/>
    <w:link w:val="182"/>
    <w:qFormat/>
    <w:uiPriority w:val="0"/>
    <w:pPr>
      <w:adjustRightInd/>
      <w:spacing w:after="120" w:line="240" w:lineRule="auto"/>
      <w:ind w:left="0" w:leftChars="0" w:right="0" w:rightChars="0" w:firstLine="420" w:firstLineChars="100"/>
      <w:jc w:val="left"/>
      <w:textAlignment w:val="auto"/>
    </w:pPr>
    <w:rPr>
      <w:snapToGrid w:val="0"/>
      <w:sz w:val="24"/>
      <w:szCs w:val="24"/>
      <w:lang w:val="en-GB"/>
    </w:rPr>
  </w:style>
  <w:style w:type="paragraph" w:styleId="89">
    <w:name w:val="Body Text First Indent 2"/>
    <w:basedOn w:val="37"/>
    <w:link w:val="183"/>
    <w:qFormat/>
    <w:uiPriority w:val="0"/>
    <w:pPr>
      <w:widowControl/>
      <w:spacing w:after="120"/>
      <w:ind w:left="420" w:leftChars="200" w:firstLine="420" w:firstLineChars="200"/>
      <w:jc w:val="left"/>
    </w:pPr>
    <w:rPr>
      <w:snapToGrid w:val="0"/>
      <w:kern w:val="0"/>
      <w:sz w:val="24"/>
      <w:szCs w:val="24"/>
      <w:lang w:val="en-GB"/>
    </w:rPr>
  </w:style>
  <w:style w:type="table" w:styleId="91">
    <w:name w:val="Table Grid"/>
    <w:basedOn w:val="9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3">
    <w:name w:val="page number"/>
    <w:basedOn w:val="92"/>
    <w:qFormat/>
    <w:uiPriority w:val="0"/>
    <w:rPr>
      <w:rFonts w:ascii="Verdana" w:hAnsi="Verdana" w:eastAsia="黑体"/>
      <w:b/>
      <w:sz w:val="32"/>
      <w:szCs w:val="32"/>
      <w:lang w:val="en-US" w:eastAsia="en-US" w:bidi="ar-SA"/>
    </w:rPr>
  </w:style>
  <w:style w:type="character" w:styleId="94">
    <w:name w:val="FollowedHyperlink"/>
    <w:qFormat/>
    <w:uiPriority w:val="0"/>
    <w:rPr>
      <w:rFonts w:ascii="Verdana" w:hAnsi="Verdana" w:eastAsia="黑体"/>
      <w:b/>
      <w:color w:val="800080"/>
      <w:sz w:val="32"/>
      <w:szCs w:val="32"/>
      <w:u w:val="single"/>
      <w:lang w:val="en-US" w:eastAsia="en-US" w:bidi="ar-SA"/>
    </w:rPr>
  </w:style>
  <w:style w:type="character" w:styleId="95">
    <w:name w:val="Hyperlink"/>
    <w:qFormat/>
    <w:uiPriority w:val="99"/>
    <w:rPr>
      <w:rFonts w:ascii="Verdana" w:hAnsi="Verdana" w:eastAsia="黑体"/>
      <w:b/>
      <w:color w:val="0000FF"/>
      <w:sz w:val="32"/>
      <w:szCs w:val="32"/>
      <w:u w:val="single"/>
      <w:lang w:val="en-US" w:eastAsia="en-US" w:bidi="ar-SA"/>
    </w:rPr>
  </w:style>
  <w:style w:type="character" w:styleId="96">
    <w:name w:val="annotation reference"/>
    <w:basedOn w:val="92"/>
    <w:unhideWhenUsed/>
    <w:qFormat/>
    <w:uiPriority w:val="0"/>
    <w:rPr>
      <w:sz w:val="21"/>
      <w:szCs w:val="21"/>
    </w:rPr>
  </w:style>
  <w:style w:type="character" w:styleId="97">
    <w:name w:val="footnote reference"/>
    <w:semiHidden/>
    <w:qFormat/>
    <w:uiPriority w:val="0"/>
    <w:rPr>
      <w:vertAlign w:val="superscript"/>
    </w:rPr>
  </w:style>
  <w:style w:type="character" w:customStyle="1" w:styleId="98">
    <w:name w:val="页眉 字符"/>
    <w:basedOn w:val="92"/>
    <w:link w:val="59"/>
    <w:qFormat/>
    <w:uiPriority w:val="99"/>
    <w:rPr>
      <w:sz w:val="18"/>
      <w:szCs w:val="18"/>
    </w:rPr>
  </w:style>
  <w:style w:type="character" w:customStyle="1" w:styleId="99">
    <w:name w:val="页脚 字符"/>
    <w:basedOn w:val="92"/>
    <w:link w:val="57"/>
    <w:qFormat/>
    <w:uiPriority w:val="99"/>
    <w:rPr>
      <w:sz w:val="18"/>
      <w:szCs w:val="18"/>
    </w:rPr>
  </w:style>
  <w:style w:type="character" w:customStyle="1" w:styleId="100">
    <w:name w:val="标题 1 字符"/>
    <w:basedOn w:val="92"/>
    <w:link w:val="4"/>
    <w:qFormat/>
    <w:uiPriority w:val="0"/>
    <w:rPr>
      <w:rFonts w:ascii="Arial" w:hAnsi="Times New Roman" w:eastAsia="黑体" w:cs="Times New Roman"/>
      <w:kern w:val="44"/>
      <w:sz w:val="24"/>
      <w:szCs w:val="20"/>
    </w:rPr>
  </w:style>
  <w:style w:type="character" w:customStyle="1" w:styleId="101">
    <w:name w:val="标题 2 字符"/>
    <w:basedOn w:val="92"/>
    <w:link w:val="5"/>
    <w:qFormat/>
    <w:uiPriority w:val="0"/>
    <w:rPr>
      <w:rFonts w:ascii="Times New Roman" w:hAnsi="Times New Roman" w:eastAsia="宋体" w:cs="Times New Roman"/>
      <w:kern w:val="0"/>
      <w:sz w:val="24"/>
      <w:szCs w:val="20"/>
    </w:rPr>
  </w:style>
  <w:style w:type="character" w:customStyle="1" w:styleId="102">
    <w:name w:val="标题 3 字符"/>
    <w:basedOn w:val="92"/>
    <w:link w:val="6"/>
    <w:qFormat/>
    <w:uiPriority w:val="0"/>
    <w:rPr>
      <w:rFonts w:ascii="Times New Roman" w:hAnsi="Times New Roman" w:eastAsia="宋体" w:cs="Times New Roman"/>
      <w:kern w:val="0"/>
      <w:sz w:val="24"/>
      <w:szCs w:val="20"/>
    </w:rPr>
  </w:style>
  <w:style w:type="character" w:customStyle="1" w:styleId="103">
    <w:name w:val="标题 4 字符"/>
    <w:basedOn w:val="92"/>
    <w:link w:val="7"/>
    <w:qFormat/>
    <w:uiPriority w:val="0"/>
    <w:rPr>
      <w:rFonts w:ascii="Times New Roman" w:hAnsi="Times New Roman" w:eastAsia="宋体" w:cs="Times New Roman"/>
      <w:kern w:val="0"/>
      <w:sz w:val="24"/>
      <w:szCs w:val="20"/>
    </w:rPr>
  </w:style>
  <w:style w:type="character" w:customStyle="1" w:styleId="104">
    <w:name w:val="标题 5 字符"/>
    <w:basedOn w:val="92"/>
    <w:link w:val="8"/>
    <w:qFormat/>
    <w:uiPriority w:val="0"/>
    <w:rPr>
      <w:rFonts w:ascii="Times New Roman" w:hAnsi="Times New Roman" w:eastAsia="宋体" w:cs="Times New Roman"/>
      <w:kern w:val="0"/>
      <w:sz w:val="24"/>
      <w:szCs w:val="20"/>
    </w:rPr>
  </w:style>
  <w:style w:type="character" w:customStyle="1" w:styleId="105">
    <w:name w:val="标题 6 字符"/>
    <w:basedOn w:val="92"/>
    <w:link w:val="9"/>
    <w:qFormat/>
    <w:uiPriority w:val="0"/>
    <w:rPr>
      <w:rFonts w:ascii="Times New Roman" w:hAnsi="Times New Roman" w:eastAsia="宋体" w:cs="Times New Roman"/>
      <w:kern w:val="0"/>
      <w:sz w:val="24"/>
      <w:szCs w:val="20"/>
    </w:rPr>
  </w:style>
  <w:style w:type="character" w:customStyle="1" w:styleId="106">
    <w:name w:val="标题 7 字符"/>
    <w:basedOn w:val="92"/>
    <w:link w:val="10"/>
    <w:qFormat/>
    <w:uiPriority w:val="0"/>
    <w:rPr>
      <w:rFonts w:ascii="Times New Roman" w:hAnsi="Times New Roman" w:eastAsia="宋体" w:cs="Times New Roman"/>
      <w:kern w:val="0"/>
      <w:sz w:val="24"/>
      <w:szCs w:val="20"/>
    </w:rPr>
  </w:style>
  <w:style w:type="character" w:customStyle="1" w:styleId="107">
    <w:name w:val="标题 8 字符"/>
    <w:basedOn w:val="92"/>
    <w:link w:val="11"/>
    <w:qFormat/>
    <w:uiPriority w:val="0"/>
    <w:rPr>
      <w:rFonts w:ascii="Times New Roman" w:hAnsi="Times New Roman" w:eastAsia="宋体" w:cs="Times New Roman"/>
      <w:kern w:val="0"/>
      <w:sz w:val="24"/>
      <w:szCs w:val="20"/>
    </w:rPr>
  </w:style>
  <w:style w:type="character" w:customStyle="1" w:styleId="108">
    <w:name w:val="标题 9 字符"/>
    <w:basedOn w:val="92"/>
    <w:link w:val="12"/>
    <w:qFormat/>
    <w:uiPriority w:val="0"/>
    <w:rPr>
      <w:rFonts w:ascii="Times New Roman" w:hAnsi="Times New Roman" w:eastAsia="宋体" w:cs="Times New Roman"/>
      <w:kern w:val="0"/>
      <w:sz w:val="24"/>
      <w:szCs w:val="20"/>
    </w:rPr>
  </w:style>
  <w:style w:type="character" w:customStyle="1" w:styleId="109">
    <w:name w:val="批注框文本 字符"/>
    <w:basedOn w:val="92"/>
    <w:link w:val="56"/>
    <w:semiHidden/>
    <w:qFormat/>
    <w:uiPriority w:val="99"/>
    <w:rPr>
      <w:sz w:val="18"/>
      <w:szCs w:val="18"/>
    </w:rPr>
  </w:style>
  <w:style w:type="paragraph" w:customStyle="1" w:styleId="110">
    <w:name w:val="列出段落1"/>
    <w:basedOn w:val="1"/>
    <w:qFormat/>
    <w:uiPriority w:val="34"/>
    <w:pPr>
      <w:ind w:firstLine="420" w:firstLineChars="200"/>
    </w:pPr>
  </w:style>
  <w:style w:type="character" w:customStyle="1" w:styleId="111">
    <w:name w:val="称呼 字符"/>
    <w:basedOn w:val="92"/>
    <w:link w:val="31"/>
    <w:qFormat/>
    <w:uiPriority w:val="0"/>
    <w:rPr>
      <w:rFonts w:ascii="Times New Roman" w:hAnsi="宋体" w:eastAsia="宋体" w:cs="Times New Roman"/>
      <w:szCs w:val="20"/>
    </w:rPr>
  </w:style>
  <w:style w:type="character" w:customStyle="1" w:styleId="112">
    <w:name w:val="正文缩进 字符"/>
    <w:basedOn w:val="92"/>
    <w:link w:val="22"/>
    <w:qFormat/>
    <w:uiPriority w:val="0"/>
    <w:rPr>
      <w:rFonts w:ascii="Times New Roman" w:hAnsi="Times New Roman" w:eastAsia="宋体" w:cs="Times New Roman"/>
      <w:kern w:val="0"/>
      <w:sz w:val="24"/>
      <w:szCs w:val="20"/>
    </w:rPr>
  </w:style>
  <w:style w:type="paragraph" w:customStyle="1" w:styleId="113">
    <w:name w:val="flName"/>
    <w:basedOn w:val="1"/>
    <w:qFormat/>
    <w:uiPriority w:val="0"/>
    <w:pPr>
      <w:adjustRightInd w:val="0"/>
      <w:spacing w:before="320" w:after="160" w:line="360" w:lineRule="atLeast"/>
      <w:jc w:val="center"/>
      <w:textAlignment w:val="baseline"/>
    </w:pPr>
    <w:rPr>
      <w:rFonts w:ascii="Arial" w:hAnsi="Times New Roman" w:eastAsia="黑体" w:cs="Times New Roman"/>
      <w:kern w:val="0"/>
      <w:sz w:val="32"/>
      <w:szCs w:val="20"/>
    </w:rPr>
  </w:style>
  <w:style w:type="character" w:customStyle="1" w:styleId="114">
    <w:name w:val="正文文本 字符"/>
    <w:basedOn w:val="92"/>
    <w:link w:val="35"/>
    <w:qFormat/>
    <w:uiPriority w:val="0"/>
    <w:rPr>
      <w:rFonts w:ascii="Times New Roman" w:hAnsi="Times New Roman" w:eastAsia="宋体" w:cs="Times New Roman"/>
      <w:kern w:val="0"/>
      <w:szCs w:val="20"/>
    </w:rPr>
  </w:style>
  <w:style w:type="paragraph" w:customStyle="1" w:styleId="115">
    <w:name w:val="正文文字1"/>
    <w:basedOn w:val="35"/>
    <w:qFormat/>
    <w:uiPriority w:val="0"/>
    <w:pPr>
      <w:spacing w:after="0"/>
      <w:jc w:val="both"/>
    </w:pPr>
  </w:style>
  <w:style w:type="paragraph" w:customStyle="1" w:styleId="116">
    <w:name w:val="flType"/>
    <w:basedOn w:val="113"/>
    <w:qFormat/>
    <w:uiPriority w:val="0"/>
    <w:pPr>
      <w:spacing w:before="560" w:after="120"/>
    </w:pPr>
    <w:rPr>
      <w:sz w:val="28"/>
    </w:rPr>
  </w:style>
  <w:style w:type="paragraph" w:customStyle="1" w:styleId="117">
    <w:name w:val="TOC 标题1"/>
    <w:basedOn w:val="4"/>
    <w:next w:val="1"/>
    <w:unhideWhenUsed/>
    <w:qFormat/>
    <w:uiPriority w:val="39"/>
    <w:pPr>
      <w:numPr>
        <w:numId w:val="0"/>
      </w:numPr>
      <w:adjustRightInd/>
      <w:spacing w:before="480" w:after="0" w:line="276" w:lineRule="auto"/>
      <w:jc w:val="left"/>
      <w:textAlignment w:val="auto"/>
      <w:outlineLvl w:val="9"/>
    </w:pPr>
    <w:rPr>
      <w:rFonts w:asciiTheme="majorHAnsi" w:hAnsiTheme="majorHAnsi" w:eastAsiaTheme="majorEastAsia" w:cstheme="majorBidi"/>
      <w:b/>
      <w:bCs/>
      <w:color w:val="376092" w:themeColor="accent1" w:themeShade="BF"/>
      <w:kern w:val="0"/>
      <w:sz w:val="28"/>
      <w:szCs w:val="28"/>
    </w:rPr>
  </w:style>
  <w:style w:type="character" w:customStyle="1" w:styleId="118">
    <w:name w:val="批注文字 字符"/>
    <w:basedOn w:val="92"/>
    <w:link w:val="29"/>
    <w:qFormat/>
    <w:uiPriority w:val="0"/>
  </w:style>
  <w:style w:type="character" w:customStyle="1" w:styleId="119">
    <w:name w:val="批注主题 字符"/>
    <w:basedOn w:val="118"/>
    <w:link w:val="87"/>
    <w:semiHidden/>
    <w:qFormat/>
    <w:uiPriority w:val="99"/>
    <w:rPr>
      <w:b/>
      <w:bCs/>
    </w:rPr>
  </w:style>
  <w:style w:type="paragraph" w:customStyle="1" w:styleId="120">
    <w:name w:val="修订1"/>
    <w:hidden/>
    <w:semiHidden/>
    <w:qFormat/>
    <w:uiPriority w:val="99"/>
    <w:pPr>
      <w:spacing w:line="360" w:lineRule="auto"/>
      <w:jc w:val="both"/>
    </w:pPr>
    <w:rPr>
      <w:rFonts w:asciiTheme="minorHAnsi" w:hAnsiTheme="minorHAnsi" w:eastAsiaTheme="minorEastAsia" w:cstheme="minorBidi"/>
      <w:kern w:val="2"/>
      <w:sz w:val="21"/>
      <w:szCs w:val="22"/>
      <w:lang w:val="en-US" w:eastAsia="zh-CN" w:bidi="ar-SA"/>
    </w:rPr>
  </w:style>
  <w:style w:type="paragraph" w:customStyle="1" w:styleId="121">
    <w:name w:val="标题1"/>
    <w:basedOn w:val="4"/>
    <w:qFormat/>
    <w:uiPriority w:val="0"/>
    <w:pPr>
      <w:widowControl w:val="0"/>
      <w:numPr>
        <w:numId w:val="11"/>
      </w:numPr>
      <w:tabs>
        <w:tab w:val="left" w:pos="425"/>
      </w:tabs>
      <w:adjustRightInd/>
      <w:spacing w:after="200" w:line="360" w:lineRule="auto"/>
      <w:jc w:val="center"/>
      <w:textAlignment w:val="auto"/>
    </w:pPr>
    <w:rPr>
      <w:rFonts w:ascii="Times New Roman" w:eastAsia="宋体"/>
      <w:b/>
      <w:bCs/>
      <w:sz w:val="44"/>
      <w:szCs w:val="44"/>
    </w:rPr>
  </w:style>
  <w:style w:type="paragraph" w:customStyle="1" w:styleId="122">
    <w:name w:val="样式 宋体 二号 居中"/>
    <w:basedOn w:val="1"/>
    <w:qFormat/>
    <w:uiPriority w:val="0"/>
    <w:pPr>
      <w:widowControl w:val="0"/>
      <w:spacing w:after="100" w:afterLines="100" w:line="240" w:lineRule="auto"/>
      <w:jc w:val="center"/>
    </w:pPr>
    <w:rPr>
      <w:rFonts w:ascii="宋体" w:hAnsi="宋体" w:eastAsia="宋体" w:cs="宋体"/>
      <w:sz w:val="44"/>
      <w:szCs w:val="20"/>
    </w:rPr>
  </w:style>
  <w:style w:type="character" w:customStyle="1" w:styleId="123">
    <w:name w:val="正文文本缩进 字符"/>
    <w:basedOn w:val="92"/>
    <w:link w:val="37"/>
    <w:qFormat/>
    <w:uiPriority w:val="0"/>
    <w:rPr>
      <w:rFonts w:ascii="Times New Roman" w:hAnsi="Times New Roman" w:eastAsia="宋体" w:cs="Times New Roman"/>
      <w:sz w:val="28"/>
      <w:szCs w:val="28"/>
    </w:rPr>
  </w:style>
  <w:style w:type="character" w:customStyle="1" w:styleId="124">
    <w:name w:val="正文文本缩进 2 字符"/>
    <w:basedOn w:val="92"/>
    <w:link w:val="53"/>
    <w:qFormat/>
    <w:uiPriority w:val="0"/>
    <w:rPr>
      <w:rFonts w:ascii="Times New Roman" w:hAnsi="Times New Roman" w:eastAsia="宋体" w:cs="Times New Roman"/>
      <w:sz w:val="28"/>
      <w:szCs w:val="28"/>
    </w:rPr>
  </w:style>
  <w:style w:type="paragraph" w:customStyle="1" w:styleId="125">
    <w:name w:val="正文(小四)"/>
    <w:basedOn w:val="1"/>
    <w:qFormat/>
    <w:uiPriority w:val="0"/>
    <w:pPr>
      <w:widowControl w:val="0"/>
      <w:spacing w:line="240" w:lineRule="auto"/>
      <w:ind w:firstLine="480" w:firstLineChars="200"/>
    </w:pPr>
    <w:rPr>
      <w:rFonts w:ascii="Times New Roman" w:hAnsi="Times New Roman" w:eastAsia="宋体" w:cs="Times New Roman"/>
      <w:sz w:val="24"/>
      <w:szCs w:val="28"/>
    </w:rPr>
  </w:style>
  <w:style w:type="character" w:customStyle="1" w:styleId="126">
    <w:name w:val="日期 字符"/>
    <w:basedOn w:val="92"/>
    <w:link w:val="52"/>
    <w:qFormat/>
    <w:uiPriority w:val="0"/>
    <w:rPr>
      <w:rFonts w:ascii="Times New Roman" w:hAnsi="Times New Roman" w:eastAsia="宋体" w:cs="Times New Roman"/>
      <w:sz w:val="28"/>
      <w:szCs w:val="28"/>
    </w:rPr>
  </w:style>
  <w:style w:type="character" w:customStyle="1" w:styleId="127">
    <w:name w:val="正文文本缩进 3 字符"/>
    <w:basedOn w:val="92"/>
    <w:link w:val="72"/>
    <w:qFormat/>
    <w:uiPriority w:val="0"/>
    <w:rPr>
      <w:rFonts w:ascii="Times New Roman" w:hAnsi="Times New Roman" w:eastAsia="宋体" w:cs="Times New Roman"/>
      <w:sz w:val="24"/>
      <w:szCs w:val="28"/>
    </w:rPr>
  </w:style>
  <w:style w:type="character" w:customStyle="1" w:styleId="128">
    <w:name w:val="正文文本 2 字符"/>
    <w:basedOn w:val="92"/>
    <w:link w:val="78"/>
    <w:qFormat/>
    <w:uiPriority w:val="0"/>
    <w:rPr>
      <w:rFonts w:ascii="宋体" w:hAnsi="宋体" w:eastAsia="宋体" w:cs="Times New Roman"/>
      <w:sz w:val="24"/>
      <w:szCs w:val="28"/>
    </w:rPr>
  </w:style>
  <w:style w:type="paragraph" w:customStyle="1" w:styleId="129">
    <w:name w:val="样式 标题 1Heading 0H1Fab-1PIM 1 + 居中 段前: 10 磅 段后: 10 磅 行距: 1..."/>
    <w:basedOn w:val="121"/>
    <w:qFormat/>
    <w:uiPriority w:val="0"/>
    <w:pPr>
      <w:numPr>
        <w:numId w:val="0"/>
      </w:numPr>
      <w:tabs>
        <w:tab w:val="left" w:pos="540"/>
      </w:tabs>
      <w:ind w:left="540" w:hanging="540"/>
    </w:pPr>
    <w:rPr>
      <w:rFonts w:cs="宋体"/>
      <w:szCs w:val="20"/>
    </w:rPr>
  </w:style>
  <w:style w:type="paragraph" w:customStyle="1" w:styleId="130">
    <w:name w:val="样式 正文1 + 左侧:  0.5 字符"/>
    <w:basedOn w:val="9"/>
    <w:qFormat/>
    <w:uiPriority w:val="0"/>
    <w:pPr>
      <w:keepNext w:val="0"/>
      <w:keepLines w:val="0"/>
      <w:widowControl w:val="0"/>
      <w:numPr>
        <w:ilvl w:val="0"/>
        <w:numId w:val="0"/>
      </w:numPr>
      <w:adjustRightInd/>
      <w:spacing w:before="120" w:after="120" w:line="360" w:lineRule="auto"/>
      <w:ind w:firstLine="200" w:firstLineChars="200"/>
      <w:jc w:val="left"/>
      <w:textAlignment w:val="auto"/>
      <w:outlineLvl w:val="9"/>
    </w:pPr>
    <w:rPr>
      <w:rFonts w:cs="宋体"/>
      <w:kern w:val="2"/>
      <w:sz w:val="28"/>
    </w:rPr>
  </w:style>
  <w:style w:type="paragraph" w:customStyle="1" w:styleId="131">
    <w:name w:val="悬挂样式1"/>
    <w:basedOn w:val="1"/>
    <w:qFormat/>
    <w:uiPriority w:val="0"/>
    <w:pPr>
      <w:widowControl w:val="0"/>
      <w:ind w:left="800" w:hanging="800" w:hangingChars="800"/>
    </w:pPr>
    <w:rPr>
      <w:rFonts w:ascii="Times New Roman" w:hAnsi="Times New Roman" w:eastAsia="宋体" w:cs="Times New Roman"/>
      <w:sz w:val="28"/>
      <w:szCs w:val="28"/>
    </w:rPr>
  </w:style>
  <w:style w:type="paragraph" w:customStyle="1" w:styleId="132">
    <w:name w:val="样式 悬挂样式1 + 左侧:  0 厘米 悬挂缩进: 8 字符"/>
    <w:basedOn w:val="131"/>
    <w:qFormat/>
    <w:uiPriority w:val="0"/>
    <w:pPr>
      <w:numPr>
        <w:ilvl w:val="0"/>
        <w:numId w:val="12"/>
      </w:numPr>
      <w:ind w:firstLine="0" w:firstLineChars="0"/>
    </w:pPr>
    <w:rPr>
      <w:rFonts w:cs="宋体"/>
      <w:szCs w:val="20"/>
    </w:rPr>
  </w:style>
  <w:style w:type="paragraph" w:customStyle="1" w:styleId="133">
    <w:name w:val="标题2"/>
    <w:basedOn w:val="5"/>
    <w:qFormat/>
    <w:uiPriority w:val="0"/>
    <w:pPr>
      <w:widowControl w:val="0"/>
      <w:numPr>
        <w:ilvl w:val="0"/>
        <w:numId w:val="0"/>
      </w:numPr>
      <w:adjustRightInd/>
      <w:spacing w:before="200" w:after="200" w:line="360" w:lineRule="auto"/>
      <w:textAlignment w:val="auto"/>
    </w:pPr>
    <w:rPr>
      <w:rFonts w:ascii="Arial" w:hAnsi="Arial" w:eastAsia="黑体"/>
      <w:b/>
      <w:bCs/>
      <w:kern w:val="2"/>
      <w:sz w:val="32"/>
      <w:szCs w:val="32"/>
    </w:rPr>
  </w:style>
  <w:style w:type="paragraph" w:customStyle="1" w:styleId="134">
    <w:name w:val="标题3"/>
    <w:basedOn w:val="6"/>
    <w:link w:val="143"/>
    <w:qFormat/>
    <w:uiPriority w:val="0"/>
    <w:pPr>
      <w:widowControl w:val="0"/>
      <w:numPr>
        <w:ilvl w:val="0"/>
        <w:numId w:val="0"/>
      </w:numPr>
      <w:adjustRightInd/>
      <w:spacing w:before="200" w:after="200" w:line="360" w:lineRule="auto"/>
      <w:textAlignment w:val="auto"/>
    </w:pPr>
    <w:rPr>
      <w:rFonts w:cs="宋体"/>
      <w:b/>
      <w:bCs/>
      <w:kern w:val="2"/>
      <w:sz w:val="32"/>
    </w:rPr>
  </w:style>
  <w:style w:type="paragraph" w:customStyle="1" w:styleId="135">
    <w:name w:val="样式 小一 居中"/>
    <w:basedOn w:val="1"/>
    <w:qFormat/>
    <w:uiPriority w:val="0"/>
    <w:pPr>
      <w:widowControl w:val="0"/>
      <w:spacing w:after="468" w:afterLines="150" w:line="240" w:lineRule="auto"/>
      <w:jc w:val="center"/>
    </w:pPr>
    <w:rPr>
      <w:rFonts w:ascii="宋体" w:hAnsi="宋体" w:eastAsia="宋体" w:cs="宋体"/>
      <w:b/>
      <w:bCs/>
      <w:sz w:val="48"/>
      <w:szCs w:val="20"/>
    </w:rPr>
  </w:style>
  <w:style w:type="paragraph" w:customStyle="1" w:styleId="136">
    <w:name w:val="自定标题1"/>
    <w:basedOn w:val="4"/>
    <w:qFormat/>
    <w:uiPriority w:val="0"/>
    <w:pPr>
      <w:widowControl w:val="0"/>
      <w:numPr>
        <w:numId w:val="13"/>
      </w:numPr>
      <w:tabs>
        <w:tab w:val="left" w:pos="845"/>
      </w:tabs>
      <w:adjustRightInd/>
      <w:spacing w:before="340" w:after="330" w:line="578" w:lineRule="auto"/>
      <w:jc w:val="center"/>
      <w:textAlignment w:val="auto"/>
    </w:pPr>
    <w:rPr>
      <w:rFonts w:ascii="Times New Roman" w:eastAsia="宋体"/>
      <w:b/>
      <w:bCs/>
      <w:sz w:val="36"/>
      <w:szCs w:val="44"/>
    </w:rPr>
  </w:style>
  <w:style w:type="character" w:customStyle="1" w:styleId="137">
    <w:name w:val="自动正文1"/>
    <w:qFormat/>
    <w:uiPriority w:val="0"/>
    <w:rPr>
      <w:rFonts w:ascii="宋体" w:hAnsi="宋体" w:eastAsia="宋体"/>
      <w:sz w:val="28"/>
    </w:rPr>
  </w:style>
  <w:style w:type="paragraph" w:customStyle="1" w:styleId="138">
    <w:name w:val="自定标题2"/>
    <w:basedOn w:val="133"/>
    <w:qFormat/>
    <w:uiPriority w:val="0"/>
    <w:pPr>
      <w:numPr>
        <w:ilvl w:val="1"/>
        <w:numId w:val="13"/>
      </w:numPr>
      <w:jc w:val="left"/>
    </w:pPr>
  </w:style>
  <w:style w:type="paragraph" w:customStyle="1" w:styleId="139">
    <w:name w:val="自定标题3"/>
    <w:basedOn w:val="134"/>
    <w:link w:val="144"/>
    <w:qFormat/>
    <w:uiPriority w:val="0"/>
    <w:pPr>
      <w:numPr>
        <w:ilvl w:val="2"/>
        <w:numId w:val="13"/>
      </w:numPr>
      <w:spacing w:before="120" w:after="120"/>
      <w:ind w:right="280" w:rightChars="100"/>
      <w:jc w:val="left"/>
    </w:pPr>
    <w:rPr>
      <w:sz w:val="30"/>
    </w:rPr>
  </w:style>
  <w:style w:type="paragraph" w:customStyle="1" w:styleId="140">
    <w:name w:val="编号正文1"/>
    <w:basedOn w:val="1"/>
    <w:qFormat/>
    <w:uiPriority w:val="0"/>
    <w:pPr>
      <w:widowControl w:val="0"/>
      <w:numPr>
        <w:ilvl w:val="0"/>
        <w:numId w:val="14"/>
      </w:numPr>
      <w:spacing w:before="120" w:after="240" w:afterLines="100"/>
      <w:ind w:left="3360" w:leftChars="100" w:right="100" w:rightChars="100" w:firstLine="0"/>
      <w:jc w:val="left"/>
    </w:pPr>
    <w:rPr>
      <w:rFonts w:ascii="Times New Roman" w:hAnsi="Times New Roman" w:eastAsia="宋体" w:cs="Times New Roman"/>
      <w:sz w:val="24"/>
      <w:szCs w:val="28"/>
    </w:rPr>
  </w:style>
  <w:style w:type="paragraph" w:customStyle="1" w:styleId="141">
    <w:name w:val="自定标题4"/>
    <w:basedOn w:val="125"/>
    <w:qFormat/>
    <w:uiPriority w:val="0"/>
    <w:pPr>
      <w:numPr>
        <w:ilvl w:val="3"/>
        <w:numId w:val="13"/>
      </w:numPr>
      <w:tabs>
        <w:tab w:val="left" w:pos="420"/>
        <w:tab w:val="clear" w:pos="1559"/>
      </w:tabs>
      <w:spacing w:line="360" w:lineRule="auto"/>
      <w:ind w:left="0" w:firstLine="480"/>
      <w:jc w:val="left"/>
    </w:pPr>
    <w:rPr>
      <w:rFonts w:eastAsia="仿宋_GB2312"/>
      <w:b/>
      <w:szCs w:val="24"/>
    </w:rPr>
  </w:style>
  <w:style w:type="paragraph" w:customStyle="1" w:styleId="142">
    <w:name w:val="样式2"/>
    <w:basedOn w:val="141"/>
    <w:qFormat/>
    <w:uiPriority w:val="0"/>
  </w:style>
  <w:style w:type="character" w:customStyle="1" w:styleId="143">
    <w:name w:val="标题3 Char"/>
    <w:link w:val="134"/>
    <w:qFormat/>
    <w:uiPriority w:val="0"/>
    <w:rPr>
      <w:rFonts w:ascii="Times New Roman" w:hAnsi="Times New Roman" w:eastAsia="宋体" w:cs="宋体"/>
      <w:b/>
      <w:bCs/>
      <w:sz w:val="32"/>
      <w:szCs w:val="20"/>
    </w:rPr>
  </w:style>
  <w:style w:type="character" w:customStyle="1" w:styleId="144">
    <w:name w:val="自定标题3 Char"/>
    <w:link w:val="139"/>
    <w:qFormat/>
    <w:uiPriority w:val="0"/>
    <w:rPr>
      <w:rFonts w:ascii="Times New Roman" w:hAnsi="Times New Roman" w:eastAsia="宋体" w:cs="宋体"/>
      <w:b/>
      <w:bCs/>
      <w:sz w:val="30"/>
      <w:szCs w:val="20"/>
    </w:rPr>
  </w:style>
  <w:style w:type="paragraph" w:customStyle="1" w:styleId="145">
    <w:name w:val="带编号正文1"/>
    <w:basedOn w:val="1"/>
    <w:qFormat/>
    <w:uiPriority w:val="0"/>
    <w:pPr>
      <w:widowControl w:val="0"/>
      <w:numPr>
        <w:ilvl w:val="0"/>
        <w:numId w:val="15"/>
      </w:numPr>
      <w:spacing w:after="120" w:afterLines="50"/>
      <w:jc w:val="left"/>
    </w:pPr>
    <w:rPr>
      <w:rFonts w:ascii="宋体" w:hAnsi="宋体" w:eastAsia="宋体" w:cs="Times New Roman"/>
      <w:sz w:val="24"/>
      <w:szCs w:val="28"/>
    </w:rPr>
  </w:style>
  <w:style w:type="paragraph" w:customStyle="1" w:styleId="146">
    <w:name w:val="自定正文"/>
    <w:basedOn w:val="1"/>
    <w:qFormat/>
    <w:uiPriority w:val="0"/>
    <w:pPr>
      <w:widowControl w:val="0"/>
      <w:numPr>
        <w:ilvl w:val="0"/>
        <w:numId w:val="16"/>
      </w:numPr>
      <w:jc w:val="left"/>
    </w:pPr>
    <w:rPr>
      <w:rFonts w:ascii="Times New Roman" w:hAnsi="Times New Roman" w:eastAsia="宋体" w:cs="Times New Roman"/>
      <w:sz w:val="24"/>
      <w:szCs w:val="28"/>
    </w:rPr>
  </w:style>
  <w:style w:type="paragraph" w:customStyle="1" w:styleId="147">
    <w:name w:val="无标号正文"/>
    <w:basedOn w:val="1"/>
    <w:qFormat/>
    <w:uiPriority w:val="0"/>
    <w:pPr>
      <w:spacing w:after="120"/>
      <w:ind w:left="560" w:firstLine="480" w:firstLineChars="200"/>
      <w:jc w:val="left"/>
    </w:pPr>
    <w:rPr>
      <w:rFonts w:ascii="Verdana" w:hAnsi="Verdana" w:eastAsia="宋体" w:cs="Times New Roman"/>
      <w:kern w:val="0"/>
      <w:sz w:val="24"/>
      <w:szCs w:val="24"/>
    </w:rPr>
  </w:style>
  <w:style w:type="character" w:customStyle="1" w:styleId="148">
    <w:name w:val="文档结构图 字符"/>
    <w:basedOn w:val="92"/>
    <w:link w:val="27"/>
    <w:semiHidden/>
    <w:qFormat/>
    <w:uiPriority w:val="0"/>
    <w:rPr>
      <w:rFonts w:ascii="Times New Roman" w:hAnsi="Times New Roman" w:eastAsia="宋体" w:cs="Times New Roman"/>
      <w:sz w:val="28"/>
      <w:szCs w:val="28"/>
      <w:shd w:val="clear" w:color="auto" w:fill="000080"/>
    </w:rPr>
  </w:style>
  <w:style w:type="paragraph" w:customStyle="1" w:styleId="149">
    <w:name w:val="样式 标题 1H1Level 1 HeadPIM 1Section Headh1l11l0Header1合同..."/>
    <w:basedOn w:val="4"/>
    <w:qFormat/>
    <w:uiPriority w:val="0"/>
    <w:pPr>
      <w:numPr>
        <w:numId w:val="0"/>
      </w:numPr>
      <w:tabs>
        <w:tab w:val="left" w:pos="1145"/>
      </w:tabs>
      <w:adjustRightInd/>
      <w:spacing w:before="40" w:after="150" w:afterLines="150" w:line="340" w:lineRule="exact"/>
      <w:ind w:left="1145" w:hanging="425"/>
      <w:jc w:val="left"/>
      <w:textAlignment w:val="auto"/>
    </w:pPr>
    <w:rPr>
      <w:rFonts w:hAnsi="Arial" w:eastAsia="楷体_GB2312" w:cs="宋体"/>
      <w:b/>
      <w:bCs/>
      <w:kern w:val="0"/>
      <w:sz w:val="30"/>
    </w:rPr>
  </w:style>
  <w:style w:type="paragraph" w:customStyle="1" w:styleId="150">
    <w:name w:val="Char1"/>
    <w:basedOn w:val="1"/>
    <w:qFormat/>
    <w:uiPriority w:val="0"/>
    <w:pPr>
      <w:spacing w:after="120"/>
      <w:ind w:left="560" w:firstLine="480" w:firstLineChars="200"/>
      <w:jc w:val="left"/>
    </w:pPr>
    <w:rPr>
      <w:rFonts w:ascii="Verdana" w:hAnsi="Verdana" w:eastAsia="宋体" w:cs="Times New Roman"/>
      <w:kern w:val="0"/>
      <w:sz w:val="24"/>
      <w:szCs w:val="24"/>
    </w:rPr>
  </w:style>
  <w:style w:type="paragraph" w:customStyle="1" w:styleId="151">
    <w:name w:val="Char Char Char Char Char Char Char Char"/>
    <w:basedOn w:val="1"/>
    <w:qFormat/>
    <w:uiPriority w:val="0"/>
    <w:pPr>
      <w:spacing w:after="160" w:line="240" w:lineRule="exact"/>
      <w:jc w:val="left"/>
    </w:pPr>
    <w:rPr>
      <w:rFonts w:ascii="Verdana" w:hAnsi="Verdana" w:eastAsia="宋体" w:cs="Times New Roman"/>
      <w:kern w:val="0"/>
      <w:sz w:val="20"/>
      <w:szCs w:val="20"/>
      <w:lang w:eastAsia="en-US"/>
    </w:rPr>
  </w:style>
  <w:style w:type="character" w:customStyle="1" w:styleId="152">
    <w:name w:val="脚注文本 字符"/>
    <w:basedOn w:val="92"/>
    <w:link w:val="69"/>
    <w:semiHidden/>
    <w:qFormat/>
    <w:uiPriority w:val="0"/>
    <w:rPr>
      <w:rFonts w:ascii="Times New Roman" w:hAnsi="Times New Roman" w:eastAsia="宋体" w:cs="Times New Roman"/>
      <w:kern w:val="0"/>
      <w:sz w:val="18"/>
      <w:szCs w:val="18"/>
    </w:rPr>
  </w:style>
  <w:style w:type="paragraph" w:customStyle="1" w:styleId="153">
    <w:name w:val="Char Char3 Char Char Char Char Char Char"/>
    <w:basedOn w:val="1"/>
    <w:qFormat/>
    <w:uiPriority w:val="0"/>
    <w:pPr>
      <w:spacing w:after="120"/>
      <w:ind w:left="560" w:firstLine="480" w:firstLineChars="200"/>
      <w:jc w:val="left"/>
    </w:pPr>
    <w:rPr>
      <w:rFonts w:ascii="Verdana" w:hAnsi="Verdana" w:eastAsia="宋体" w:cs="Times New Roman"/>
      <w:kern w:val="0"/>
      <w:sz w:val="24"/>
      <w:szCs w:val="24"/>
    </w:rPr>
  </w:style>
  <w:style w:type="character" w:customStyle="1" w:styleId="154">
    <w:name w:val="结束语 字符"/>
    <w:basedOn w:val="92"/>
    <w:link w:val="33"/>
    <w:qFormat/>
    <w:uiPriority w:val="0"/>
    <w:rPr>
      <w:rFonts w:ascii="Times New Roman" w:hAnsi="宋体" w:eastAsia="宋体" w:cs="Times New Roman"/>
      <w:szCs w:val="21"/>
    </w:rPr>
  </w:style>
  <w:style w:type="paragraph" w:customStyle="1" w:styleId="155">
    <w:name w:val="Char Char Char Char"/>
    <w:basedOn w:val="1"/>
    <w:qFormat/>
    <w:uiPriority w:val="0"/>
    <w:pPr>
      <w:spacing w:after="160" w:line="240" w:lineRule="exact"/>
      <w:jc w:val="left"/>
    </w:pPr>
    <w:rPr>
      <w:rFonts w:ascii="Tahoma" w:hAnsi="Tahoma" w:eastAsia="宋体" w:cs="Times New Roman"/>
      <w:kern w:val="0"/>
      <w:sz w:val="20"/>
      <w:szCs w:val="20"/>
      <w:lang w:eastAsia="en-US"/>
    </w:rPr>
  </w:style>
  <w:style w:type="character" w:customStyle="1" w:styleId="156">
    <w:name w:val="标题 字符"/>
    <w:basedOn w:val="92"/>
    <w:link w:val="86"/>
    <w:qFormat/>
    <w:uiPriority w:val="0"/>
    <w:rPr>
      <w:rFonts w:ascii="Times New Roman" w:hAnsi="Times New Roman" w:eastAsia="宋体" w:cs="Times New Roman"/>
      <w:b/>
      <w:bCs/>
      <w:snapToGrid w:val="0"/>
      <w:kern w:val="0"/>
      <w:sz w:val="24"/>
      <w:szCs w:val="24"/>
      <w:lang w:val="en-GB"/>
    </w:rPr>
  </w:style>
  <w:style w:type="paragraph" w:customStyle="1" w:styleId="157">
    <w:name w:val="列出段落11"/>
    <w:basedOn w:val="1"/>
    <w:qFormat/>
    <w:uiPriority w:val="0"/>
    <w:pPr>
      <w:spacing w:line="240" w:lineRule="auto"/>
      <w:ind w:left="720"/>
      <w:jc w:val="left"/>
    </w:pPr>
    <w:rPr>
      <w:rFonts w:ascii="Times New Roman" w:hAnsi="Times New Roman" w:eastAsia="宋体" w:cs="Times New Roman"/>
      <w:snapToGrid w:val="0"/>
      <w:kern w:val="0"/>
      <w:sz w:val="24"/>
      <w:szCs w:val="24"/>
      <w:lang w:val="en-GB"/>
    </w:rPr>
  </w:style>
  <w:style w:type="character" w:customStyle="1" w:styleId="158">
    <w:name w:val="Char Char2"/>
    <w:qFormat/>
    <w:uiPriority w:val="0"/>
    <w:rPr>
      <w:rFonts w:ascii="Times New Roman" w:hAnsi="Times New Roman" w:cs="Times New Roman"/>
      <w:sz w:val="16"/>
      <w:szCs w:val="16"/>
      <w:lang w:val="en-GB"/>
    </w:rPr>
  </w:style>
  <w:style w:type="character" w:customStyle="1" w:styleId="159">
    <w:name w:val="Char Char3"/>
    <w:qFormat/>
    <w:uiPriority w:val="0"/>
    <w:rPr>
      <w:rFonts w:ascii="Cambria" w:hAnsi="Cambria" w:eastAsia="Times New Roman"/>
      <w:b/>
      <w:bCs/>
      <w:i/>
      <w:iCs/>
      <w:sz w:val="28"/>
      <w:szCs w:val="28"/>
      <w:lang w:val="en-GB"/>
    </w:rPr>
  </w:style>
  <w:style w:type="character" w:customStyle="1" w:styleId="160">
    <w:name w:val="Char Char1"/>
    <w:qFormat/>
    <w:uiPriority w:val="0"/>
    <w:rPr>
      <w:rFonts w:ascii="Verdana" w:hAnsi="Verdana"/>
      <w:sz w:val="24"/>
      <w:szCs w:val="24"/>
      <w:lang w:val="en-GB"/>
    </w:rPr>
  </w:style>
  <w:style w:type="paragraph" w:customStyle="1" w:styleId="161">
    <w:name w:val="List Bullet 1 Compact"/>
    <w:basedOn w:val="1"/>
    <w:qFormat/>
    <w:uiPriority w:val="0"/>
    <w:pPr>
      <w:spacing w:line="300" w:lineRule="atLeast"/>
      <w:jc w:val="left"/>
    </w:pPr>
    <w:rPr>
      <w:rFonts w:ascii="Arial" w:hAnsi="Arial" w:eastAsia="宋体" w:cs="Times New Roman"/>
      <w:snapToGrid w:val="0"/>
      <w:kern w:val="0"/>
      <w:sz w:val="20"/>
      <w:szCs w:val="20"/>
      <w:lang w:val="en-GB"/>
    </w:rPr>
  </w:style>
  <w:style w:type="character" w:customStyle="1" w:styleId="162">
    <w:name w:val="Char Char"/>
    <w:qFormat/>
    <w:uiPriority w:val="0"/>
    <w:rPr>
      <w:lang w:val="en-GB"/>
    </w:rPr>
  </w:style>
  <w:style w:type="character" w:customStyle="1" w:styleId="163">
    <w:name w:val="tw4winMark"/>
    <w:qFormat/>
    <w:uiPriority w:val="0"/>
    <w:rPr>
      <w:rFonts w:ascii="Courier New" w:hAnsi="Courier New" w:cs="Courier New"/>
      <w:vanish/>
      <w:color w:val="800080"/>
      <w:sz w:val="24"/>
      <w:szCs w:val="24"/>
      <w:vertAlign w:val="subscript"/>
    </w:rPr>
  </w:style>
  <w:style w:type="character" w:customStyle="1" w:styleId="164">
    <w:name w:val="tw4winError"/>
    <w:qFormat/>
    <w:uiPriority w:val="0"/>
    <w:rPr>
      <w:rFonts w:ascii="Courier New" w:hAnsi="Courier New" w:cs="Courier New"/>
      <w:color w:val="00FF00"/>
      <w:sz w:val="40"/>
      <w:szCs w:val="40"/>
    </w:rPr>
  </w:style>
  <w:style w:type="character" w:customStyle="1" w:styleId="165">
    <w:name w:val="tw4winTerm"/>
    <w:qFormat/>
    <w:uiPriority w:val="0"/>
    <w:rPr>
      <w:color w:val="0000FF"/>
    </w:rPr>
  </w:style>
  <w:style w:type="character" w:customStyle="1" w:styleId="166">
    <w:name w:val="tw4winPopup"/>
    <w:qFormat/>
    <w:uiPriority w:val="0"/>
    <w:rPr>
      <w:rFonts w:ascii="Courier New" w:hAnsi="Courier New" w:cs="Courier New"/>
      <w:color w:val="008000"/>
    </w:rPr>
  </w:style>
  <w:style w:type="character" w:customStyle="1" w:styleId="167">
    <w:name w:val="tw4winJump"/>
    <w:qFormat/>
    <w:uiPriority w:val="0"/>
    <w:rPr>
      <w:rFonts w:ascii="Courier New" w:hAnsi="Courier New" w:cs="Courier New"/>
      <w:color w:val="008080"/>
    </w:rPr>
  </w:style>
  <w:style w:type="character" w:customStyle="1" w:styleId="168">
    <w:name w:val="tw4winExternal"/>
    <w:qFormat/>
    <w:uiPriority w:val="0"/>
    <w:rPr>
      <w:rFonts w:ascii="Courier New" w:hAnsi="Courier New" w:cs="Courier New"/>
      <w:color w:val="808080"/>
    </w:rPr>
  </w:style>
  <w:style w:type="character" w:customStyle="1" w:styleId="169">
    <w:name w:val="tw4winInternal"/>
    <w:qFormat/>
    <w:uiPriority w:val="0"/>
    <w:rPr>
      <w:rFonts w:ascii="Courier New" w:hAnsi="Courier New" w:cs="Courier New"/>
      <w:color w:val="FF0000"/>
    </w:rPr>
  </w:style>
  <w:style w:type="character" w:customStyle="1" w:styleId="170">
    <w:name w:val="DO_NOT_TRANSLATE"/>
    <w:qFormat/>
    <w:uiPriority w:val="0"/>
    <w:rPr>
      <w:rFonts w:ascii="Courier New" w:hAnsi="Courier New" w:cs="Courier New"/>
      <w:color w:val="800000"/>
    </w:rPr>
  </w:style>
  <w:style w:type="character" w:customStyle="1" w:styleId="171">
    <w:name w:val="DeltaView Insertion"/>
    <w:qFormat/>
    <w:uiPriority w:val="0"/>
    <w:rPr>
      <w:color w:val="0000FF"/>
      <w:spacing w:val="0"/>
      <w:u w:val="double"/>
    </w:rPr>
  </w:style>
  <w:style w:type="paragraph" w:customStyle="1" w:styleId="172">
    <w:name w:val="Char Char3 Char Char Char Char Char Char Char"/>
    <w:basedOn w:val="1"/>
    <w:qFormat/>
    <w:uiPriority w:val="0"/>
    <w:pPr>
      <w:spacing w:after="120"/>
      <w:ind w:left="560" w:firstLine="480" w:firstLineChars="200"/>
      <w:jc w:val="left"/>
    </w:pPr>
    <w:rPr>
      <w:rFonts w:ascii="Verdana" w:hAnsi="Verdana" w:eastAsia="宋体" w:cs="Times New Roman"/>
      <w:kern w:val="0"/>
      <w:sz w:val="24"/>
      <w:szCs w:val="24"/>
    </w:rPr>
  </w:style>
  <w:style w:type="character" w:customStyle="1" w:styleId="173">
    <w:name w:val="纯文本 字符"/>
    <w:basedOn w:val="92"/>
    <w:link w:val="47"/>
    <w:qFormat/>
    <w:uiPriority w:val="0"/>
    <w:rPr>
      <w:rFonts w:ascii="宋体" w:hAnsi="Courier New" w:eastAsia="宋体" w:cs="Times New Roman"/>
      <w:szCs w:val="21"/>
    </w:rPr>
  </w:style>
  <w:style w:type="character" w:customStyle="1" w:styleId="174">
    <w:name w:val="HTML 地址 字符"/>
    <w:basedOn w:val="92"/>
    <w:link w:val="43"/>
    <w:qFormat/>
    <w:uiPriority w:val="0"/>
    <w:rPr>
      <w:rFonts w:ascii="Times New Roman" w:hAnsi="Times New Roman" w:eastAsia="宋体" w:cs="Times New Roman"/>
      <w:i/>
      <w:iCs/>
      <w:snapToGrid w:val="0"/>
      <w:kern w:val="0"/>
      <w:sz w:val="24"/>
      <w:szCs w:val="24"/>
      <w:lang w:val="en-GB"/>
    </w:rPr>
  </w:style>
  <w:style w:type="character" w:customStyle="1" w:styleId="175">
    <w:name w:val="HTML 预设格式 字符"/>
    <w:basedOn w:val="92"/>
    <w:link w:val="82"/>
    <w:qFormat/>
    <w:uiPriority w:val="0"/>
    <w:rPr>
      <w:rFonts w:ascii="Courier New" w:hAnsi="Courier New" w:eastAsia="宋体" w:cs="Courier New"/>
      <w:snapToGrid w:val="0"/>
      <w:kern w:val="0"/>
      <w:sz w:val="20"/>
      <w:szCs w:val="20"/>
      <w:lang w:val="en-GB"/>
    </w:rPr>
  </w:style>
  <w:style w:type="character" w:customStyle="1" w:styleId="176">
    <w:name w:val="电子邮件签名 字符"/>
    <w:basedOn w:val="92"/>
    <w:link w:val="20"/>
    <w:qFormat/>
    <w:uiPriority w:val="0"/>
    <w:rPr>
      <w:rFonts w:ascii="Times New Roman" w:hAnsi="Times New Roman" w:eastAsia="宋体" w:cs="Times New Roman"/>
      <w:snapToGrid w:val="0"/>
      <w:kern w:val="0"/>
      <w:sz w:val="24"/>
      <w:szCs w:val="24"/>
      <w:lang w:val="en-GB"/>
    </w:rPr>
  </w:style>
  <w:style w:type="character" w:customStyle="1" w:styleId="177">
    <w:name w:val="副标题 字符"/>
    <w:basedOn w:val="92"/>
    <w:link w:val="66"/>
    <w:qFormat/>
    <w:uiPriority w:val="0"/>
    <w:rPr>
      <w:rFonts w:ascii="Arial" w:hAnsi="Arial" w:eastAsia="宋体" w:cs="Arial"/>
      <w:b/>
      <w:bCs/>
      <w:snapToGrid w:val="0"/>
      <w:kern w:val="28"/>
      <w:sz w:val="32"/>
      <w:szCs w:val="32"/>
      <w:lang w:val="en-GB"/>
    </w:rPr>
  </w:style>
  <w:style w:type="character" w:customStyle="1" w:styleId="178">
    <w:name w:val="宏文本 字符"/>
    <w:basedOn w:val="92"/>
    <w:link w:val="3"/>
    <w:semiHidden/>
    <w:qFormat/>
    <w:uiPriority w:val="0"/>
    <w:rPr>
      <w:rFonts w:ascii="Courier New" w:hAnsi="Courier New" w:eastAsia="宋体" w:cs="Courier New"/>
      <w:snapToGrid w:val="0"/>
      <w:kern w:val="0"/>
      <w:sz w:val="24"/>
      <w:szCs w:val="24"/>
      <w:lang w:val="en-GB"/>
    </w:rPr>
  </w:style>
  <w:style w:type="character" w:customStyle="1" w:styleId="179">
    <w:name w:val="签名 字符"/>
    <w:basedOn w:val="92"/>
    <w:link w:val="60"/>
    <w:qFormat/>
    <w:uiPriority w:val="0"/>
    <w:rPr>
      <w:rFonts w:ascii="Times New Roman" w:hAnsi="Times New Roman" w:eastAsia="宋体" w:cs="Times New Roman"/>
      <w:snapToGrid w:val="0"/>
      <w:kern w:val="0"/>
      <w:sz w:val="24"/>
      <w:szCs w:val="24"/>
      <w:lang w:val="en-GB"/>
    </w:rPr>
  </w:style>
  <w:style w:type="character" w:customStyle="1" w:styleId="180">
    <w:name w:val="尾注文本 字符"/>
    <w:basedOn w:val="92"/>
    <w:link w:val="54"/>
    <w:semiHidden/>
    <w:qFormat/>
    <w:uiPriority w:val="0"/>
    <w:rPr>
      <w:rFonts w:ascii="Times New Roman" w:hAnsi="Times New Roman" w:eastAsia="宋体" w:cs="Times New Roman"/>
      <w:snapToGrid w:val="0"/>
      <w:kern w:val="0"/>
      <w:sz w:val="24"/>
      <w:szCs w:val="24"/>
      <w:lang w:val="en-GB"/>
    </w:rPr>
  </w:style>
  <w:style w:type="character" w:customStyle="1" w:styleId="181">
    <w:name w:val="信息标题 字符"/>
    <w:basedOn w:val="92"/>
    <w:link w:val="81"/>
    <w:qFormat/>
    <w:uiPriority w:val="0"/>
    <w:rPr>
      <w:rFonts w:ascii="Arial" w:hAnsi="Arial" w:eastAsia="宋体" w:cs="Arial"/>
      <w:snapToGrid w:val="0"/>
      <w:kern w:val="0"/>
      <w:sz w:val="24"/>
      <w:szCs w:val="24"/>
      <w:shd w:val="pct20" w:color="auto" w:fill="auto"/>
      <w:lang w:val="en-GB"/>
    </w:rPr>
  </w:style>
  <w:style w:type="character" w:customStyle="1" w:styleId="182">
    <w:name w:val="正文文本首行缩进 字符"/>
    <w:basedOn w:val="114"/>
    <w:link w:val="88"/>
    <w:qFormat/>
    <w:uiPriority w:val="0"/>
    <w:rPr>
      <w:rFonts w:ascii="Times New Roman" w:hAnsi="Times New Roman" w:eastAsia="宋体" w:cs="Times New Roman"/>
      <w:snapToGrid w:val="0"/>
      <w:kern w:val="0"/>
      <w:sz w:val="24"/>
      <w:szCs w:val="24"/>
      <w:lang w:val="en-GB"/>
    </w:rPr>
  </w:style>
  <w:style w:type="character" w:customStyle="1" w:styleId="183">
    <w:name w:val="正文文本首行缩进 2 字符"/>
    <w:basedOn w:val="123"/>
    <w:link w:val="89"/>
    <w:qFormat/>
    <w:uiPriority w:val="0"/>
    <w:rPr>
      <w:rFonts w:ascii="Times New Roman" w:hAnsi="Times New Roman" w:eastAsia="宋体" w:cs="Times New Roman"/>
      <w:snapToGrid w:val="0"/>
      <w:kern w:val="0"/>
      <w:sz w:val="24"/>
      <w:szCs w:val="24"/>
      <w:lang w:val="en-GB"/>
    </w:rPr>
  </w:style>
  <w:style w:type="character" w:customStyle="1" w:styleId="184">
    <w:name w:val="正文文本 3 字符"/>
    <w:basedOn w:val="92"/>
    <w:link w:val="32"/>
    <w:qFormat/>
    <w:uiPriority w:val="0"/>
    <w:rPr>
      <w:rFonts w:ascii="Times New Roman" w:hAnsi="Times New Roman" w:eastAsia="宋体" w:cs="Times New Roman"/>
      <w:snapToGrid w:val="0"/>
      <w:kern w:val="0"/>
      <w:sz w:val="16"/>
      <w:szCs w:val="16"/>
      <w:lang w:val="en-GB"/>
    </w:rPr>
  </w:style>
  <w:style w:type="character" w:customStyle="1" w:styleId="185">
    <w:name w:val="注释标题 字符"/>
    <w:basedOn w:val="92"/>
    <w:link w:val="17"/>
    <w:qFormat/>
    <w:uiPriority w:val="0"/>
    <w:rPr>
      <w:rFonts w:ascii="Times New Roman" w:hAnsi="Times New Roman" w:eastAsia="宋体" w:cs="Times New Roman"/>
      <w:snapToGrid w:val="0"/>
      <w:kern w:val="0"/>
      <w:sz w:val="24"/>
      <w:szCs w:val="24"/>
      <w:lang w:val="en-GB"/>
    </w:rPr>
  </w:style>
  <w:style w:type="paragraph" w:customStyle="1" w:styleId="186">
    <w:name w:val="Char Char Char Char Char Char"/>
    <w:basedOn w:val="1"/>
    <w:qFormat/>
    <w:uiPriority w:val="0"/>
    <w:pPr>
      <w:spacing w:after="160" w:line="240" w:lineRule="exact"/>
      <w:jc w:val="left"/>
    </w:pPr>
    <w:rPr>
      <w:rFonts w:ascii="Verdana" w:hAnsi="Verdana" w:eastAsia="宋体" w:cs="Times New Roman"/>
      <w:kern w:val="0"/>
      <w:sz w:val="20"/>
      <w:szCs w:val="20"/>
      <w:lang w:eastAsia="en-US"/>
    </w:rPr>
  </w:style>
  <w:style w:type="character" w:customStyle="1" w:styleId="187">
    <w:name w:val="qij"/>
    <w:semiHidden/>
    <w:qFormat/>
    <w:uiPriority w:val="0"/>
    <w:rPr>
      <w:rFonts w:ascii="宋体" w:eastAsia="宋体"/>
      <w:color w:val="0000FF"/>
      <w:sz w:val="24"/>
      <w:szCs w:val="24"/>
      <w:u w:val="none"/>
    </w:rPr>
  </w:style>
  <w:style w:type="paragraph" w:customStyle="1" w:styleId="188">
    <w:name w:val="题目-大"/>
    <w:qFormat/>
    <w:uiPriority w:val="0"/>
    <w:pPr>
      <w:jc w:val="center"/>
    </w:pPr>
    <w:rPr>
      <w:rFonts w:ascii="Calibri" w:hAnsi="Calibri" w:eastAsia="仿宋" w:cs="Times New Roman"/>
      <w:b/>
      <w:kern w:val="2"/>
      <w:sz w:val="32"/>
      <w:szCs w:val="24"/>
      <w:lang w:val="en-US" w:eastAsia="zh-CN" w:bidi="ar-SA"/>
    </w:rPr>
  </w:style>
  <w:style w:type="paragraph" w:customStyle="1" w:styleId="189">
    <w:name w:val="正文-顶格"/>
    <w:basedOn w:val="1"/>
    <w:qFormat/>
    <w:uiPriority w:val="0"/>
    <w:pPr>
      <w:snapToGrid w:val="0"/>
      <w:jc w:val="left"/>
    </w:pPr>
    <w:rPr>
      <w:rFonts w:eastAsia="仿宋"/>
      <w:sz w:val="24"/>
    </w:rPr>
  </w:style>
  <w:style w:type="paragraph" w:customStyle="1" w:styleId="190">
    <w:name w:val="正文-尾对齐"/>
    <w:basedOn w:val="1"/>
    <w:qFormat/>
    <w:uiPriority w:val="0"/>
    <w:pPr>
      <w:snapToGrid w:val="0"/>
      <w:jc w:val="right"/>
    </w:pPr>
    <w:rPr>
      <w:rFonts w:ascii="Calibri" w:hAnsi="Calibri" w:eastAsia="仿宋" w:cs="Times New Roman"/>
      <w:sz w:val="24"/>
    </w:rPr>
  </w:style>
  <w:style w:type="paragraph" w:customStyle="1" w:styleId="191">
    <w:name w:val="正文-标准"/>
    <w:basedOn w:val="1"/>
    <w:qFormat/>
    <w:uiPriority w:val="0"/>
    <w:pPr>
      <w:snapToGrid w:val="0"/>
      <w:ind w:firstLine="480" w:firstLineChars="200"/>
    </w:pPr>
    <w:rPr>
      <w:rFonts w:eastAsia="仿宋"/>
      <w:sz w:val="24"/>
    </w:rPr>
  </w:style>
  <w:style w:type="paragraph" w:customStyle="1" w:styleId="19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93">
    <w:name w:val="font41"/>
    <w:basedOn w:val="92"/>
    <w:qFormat/>
    <w:uiPriority w:val="0"/>
    <w:rPr>
      <w:rFonts w:hint="eastAsia" w:ascii="宋体" w:hAnsi="宋体" w:eastAsia="宋体" w:cs="宋体"/>
      <w:color w:val="000000"/>
      <w:sz w:val="22"/>
      <w:szCs w:val="22"/>
      <w:u w:val="none"/>
    </w:rPr>
  </w:style>
  <w:style w:type="character" w:customStyle="1" w:styleId="194">
    <w:name w:val="font111"/>
    <w:basedOn w:val="92"/>
    <w:qFormat/>
    <w:uiPriority w:val="0"/>
    <w:rPr>
      <w:rFonts w:hint="eastAsia" w:ascii="宋体" w:hAnsi="宋体" w:eastAsia="宋体" w:cs="宋体"/>
      <w:color w:val="000000"/>
      <w:sz w:val="22"/>
      <w:szCs w:val="22"/>
      <w:u w:val="none"/>
      <w:vertAlign w:val="superscript"/>
    </w:rPr>
  </w:style>
  <w:style w:type="character" w:customStyle="1" w:styleId="195">
    <w:name w:val="font71"/>
    <w:basedOn w:val="92"/>
    <w:qFormat/>
    <w:uiPriority w:val="0"/>
    <w:rPr>
      <w:rFonts w:hint="default" w:ascii="Times New Roman" w:hAnsi="Times New Roman" w:cs="Times New Roman"/>
      <w:color w:val="000000"/>
      <w:sz w:val="21"/>
      <w:szCs w:val="21"/>
      <w:u w:val="none"/>
    </w:rPr>
  </w:style>
  <w:style w:type="character" w:customStyle="1" w:styleId="196">
    <w:name w:val="font141"/>
    <w:basedOn w:val="92"/>
    <w:qFormat/>
    <w:uiPriority w:val="0"/>
    <w:rPr>
      <w:rFonts w:hint="default" w:ascii="Times New Roman" w:hAnsi="Times New Roman" w:cs="Times New Roman"/>
      <w:color w:val="000000"/>
      <w:sz w:val="21"/>
      <w:szCs w:val="21"/>
      <w:u w:val="none"/>
      <w:vertAlign w:val="superscript"/>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CF892CA87AC3C449149E796A069584A" ma:contentTypeVersion="0" ma:contentTypeDescription="Create a new document." ma:contentTypeScope="" ma:versionID="36a0b2e3b99e6066eb4e892e7046030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F973BC2-96BE-48F2-9ECE-F67FB8A174D8}">
  <ds:schemaRefs/>
</ds:datastoreItem>
</file>

<file path=customXml/itemProps2.xml><?xml version="1.0" encoding="utf-8"?>
<ds:datastoreItem xmlns:ds="http://schemas.openxmlformats.org/officeDocument/2006/customXml" ds:itemID="{FC7FE3FB-9963-4A4C-B086-E073B9511307}">
  <ds:schemaRefs/>
</ds:datastoreItem>
</file>

<file path=customXml/itemProps3.xml><?xml version="1.0" encoding="utf-8"?>
<ds:datastoreItem xmlns:ds="http://schemas.openxmlformats.org/officeDocument/2006/customXml" ds:itemID="{DD9CFAC2-E79B-44BA-94A1-078D5538831A}">
  <ds:schemaRefs/>
</ds:datastoreItem>
</file>

<file path=customXml/itemProps4.xml><?xml version="1.0" encoding="utf-8"?>
<ds:datastoreItem xmlns:ds="http://schemas.openxmlformats.org/officeDocument/2006/customXml" ds:itemID="{9E29FF12-EE6E-4712-8E09-52A1148AA48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1726</Words>
  <Characters>1896</Characters>
  <Lines>15</Lines>
  <Paragraphs>4</Paragraphs>
  <TotalTime>18</TotalTime>
  <ScaleCrop>false</ScaleCrop>
  <LinksUpToDate>false</LinksUpToDate>
  <CharactersWithSpaces>2134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2017-04-17T07:34:00Z</dcterms:created>
  <dc:creator>Administrator</dc:creator>
  <cp:lastModifiedBy>ZhouYang</cp:lastModifiedBy>
  <cp:lastPrinted>2023-09-27T09:02:00Z</cp:lastPrinted>
  <dcterms:modified xsi:type="dcterms:W3CDTF">2025-08-19T02:53:07Z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0x0101005CF892CA87AC3C449149E796A069584A</vt:lpwstr>
  </property>
  <property fmtid="{D5CDD505-2E9C-101B-9397-08002B2CF9AE}" pid="3" name="KSOProductBuildVer">
    <vt:lpwstr>2052-12.1.0.21915</vt:lpwstr>
  </property>
  <property fmtid="{D5CDD505-2E9C-101B-9397-08002B2CF9AE}" pid="4" name="ICV">
    <vt:lpwstr>E805C3D4CE914B5E8297668840C2CDC4_13</vt:lpwstr>
  </property>
  <property fmtid="{D5CDD505-2E9C-101B-9397-08002B2CF9AE}" pid="5" name="KSOTemplateDocerSaveRecord">
    <vt:lpwstr>eyJoZGlkIjoiYWI4ODIwOTk2ZDc1MDUxZTU2Y2FjOTRiOWRlZDBmMzQiLCJ1c2VySWQiOiIxMjkzMTg3NjEifQ==</vt:lpwstr>
  </property>
</Properties>
</file>